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2026: How War and Geopolitics Reshaped This Year’s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quieter celebrations and activists are refocusing Pride around protection, solidarity and political pressure as marches from Kyiv to Tel Aviv take place amid war and tense diplomacy , a reminder that Pride remains both joyful and urgently political this year.</w:t>
      </w:r>
      <w:r/>
    </w:p>
    <w:p>
      <w:r/>
      <w:r>
        <w:t>Essential Takeaways</w:t>
      </w:r>
      <w:r/>
      <w:r/>
    </w:p>
    <w:p>
      <w:pPr>
        <w:pStyle w:val="ListBullet"/>
        <w:spacing w:line="240" w:lineRule="auto"/>
        <w:ind w:left="720"/>
      </w:pPr>
      <w:r/>
      <w:r>
        <w:rPr>
          <w:b/>
        </w:rPr>
        <w:t>Global scale:</w:t>
      </w:r>
      <w:r>
        <w:t xml:space="preserve"> Major Pride events ran this June in Kyiv, Tel Aviv, São Paulo and Budapest, drawing six-figure crowds in some cities despite conflict and controversy. </w:t>
      </w:r>
      <w:r/>
    </w:p>
    <w:p>
      <w:pPr>
        <w:pStyle w:val="ListBullet"/>
        <w:spacing w:line="240" w:lineRule="auto"/>
        <w:ind w:left="720"/>
      </w:pPr>
      <w:r/>
      <w:r>
        <w:rPr>
          <w:b/>
        </w:rPr>
        <w:t>Security-first vibe:</w:t>
      </w:r>
      <w:r>
        <w:t xml:space="preserve"> Organisers balanced celebration with safety, fundraising for defence and coordination with authorities; many marches included visible tributes to service members. </w:t>
      </w:r>
      <w:r/>
    </w:p>
    <w:p>
      <w:pPr>
        <w:pStyle w:val="ListBullet"/>
        <w:spacing w:line="240" w:lineRule="auto"/>
        <w:ind w:left="720"/>
      </w:pPr>
      <w:r/>
      <w:r>
        <w:rPr>
          <w:b/>
        </w:rPr>
        <w:t>Political flashpoints:</w:t>
      </w:r>
      <w:r>
        <w:t xml:space="preserve"> Debates over Israel, Palestine and responses to regional wars influenced who was welcome at certain events and how organisers framed participation. </w:t>
      </w:r>
      <w:r/>
    </w:p>
    <w:p>
      <w:pPr>
        <w:pStyle w:val="ListBullet"/>
        <w:spacing w:line="240" w:lineRule="auto"/>
        <w:ind w:left="720"/>
      </w:pPr>
      <w:r/>
      <w:r>
        <w:rPr>
          <w:b/>
        </w:rPr>
        <w:t>Legal and social advances:</w:t>
      </w:r>
      <w:r>
        <w:t xml:space="preserve"> In places like Namibia and Hungary the legal terrain altered Pride planning, with court rulings and government changes reshaping organisers’ strategies. </w:t>
      </w:r>
      <w:r/>
    </w:p>
    <w:p>
      <w:pPr>
        <w:pStyle w:val="ListBullet"/>
        <w:spacing w:line="240" w:lineRule="auto"/>
        <w:ind w:left="720"/>
      </w:pPr>
      <w:r/>
      <w:r>
        <w:rPr>
          <w:b/>
        </w:rPr>
        <w:t>Grassroots resilience:</w:t>
      </w:r>
      <w:r>
        <w:t xml:space="preserve"> Local groups used Pride to press for concrete rights such as family recognition and marriage equality, while staying visibly supportive of broader national struggles.</w:t>
      </w:r>
      <w:r/>
      <w:r/>
    </w:p>
    <w:p>
      <w:pPr>
        <w:pStyle w:val="Heading2"/>
      </w:pPr>
      <w:r>
        <w:t>Big crowds, heavy context: Tel Aviv and São Paulo show Pride’s emotional range</w:t>
      </w:r>
      <w:r/>
    </w:p>
    <w:p>
      <w:r/>
      <w:r>
        <w:t>The bright, packed streets of Tel Aviv and São Paulo felt exuberant and raw at once, with more than 100,000 people in Tel Aviv and over a million in São Paulo, showing how mass celebration can sit alongside grief. Photographs and on-the-ground accounts captured upbeat colours and the quiet ache of recent trauma, a combination that long-time activists say is now familiar. According to local reporting, Tel Aviv’s parade returned with renewed intensity after last year’s cancellation amid military strikes, and organisers framed the day as both festival and defiant statement. For visitors, that means expect big crowds, tight security and a mixture of party and protest , plan arrivals early and bring patience for bag checks and checkpoints.</w:t>
      </w:r>
      <w:r/>
    </w:p>
    <w:p>
      <w:pPr>
        <w:pStyle w:val="Heading2"/>
      </w:pPr>
      <w:r>
        <w:t>Kyiv’s Pride: fundraising, recognition and soldiers in uniform</w:t>
      </w:r>
      <w:r/>
    </w:p>
    <w:p>
      <w:r/>
      <w:r>
        <w:t>KyivPride’s June march carried a double purpose this year , celebration and support for Ukraine’s defence , and highlighted LGBTQ service members and veterans. Leaders like Oleksandr Demenko used the platform to press the state for legal family recognition for same-sex couples, arguing that those who serve should enjoy equal rights at home. Kyiv’s events have evolved since Russia’s 2022 invasion; what started as a quieter assertion of presence has become a public demand for policy change, with fundraising for air defence and visible veteran participation. If you’re following international Pride for policy shifts, Kyiv is now as much a barometer of social change as it is a parade route.</w:t>
      </w:r>
      <w:r/>
    </w:p>
    <w:p>
      <w:pPr>
        <w:pStyle w:val="Heading2"/>
      </w:pPr>
      <w:r>
        <w:t>When geopolitics meets floats: contested participation and curatorial choices</w:t>
      </w:r>
      <w:r/>
    </w:p>
    <w:p>
      <w:r/>
      <w:r>
        <w:t>Pride is rarely free of politics, but this June controversy over which groups could march in Rome and debates over Israeli policy showed how global conflicts can reshape inclusion. Roma Pride’s decision to bar two Jewish LGBTQ groups that would not label Israeli actions as genocide sparked outrage and a wider conversation about whether Pride is the right forum for international political litmus tests. Meanwhile, organisers across cities navigated diplomatic tensions, sometimes choosing to foreground solidarity with displaced or suffering communities. The takeaway is that Pride organisers are making curatorial decisions that reflect local politics; attendees should expect statements and placards as much as music and dance.</w:t>
      </w:r>
      <w:r/>
    </w:p>
    <w:p>
      <w:pPr>
        <w:pStyle w:val="Heading2"/>
      </w:pPr>
      <w:r>
        <w:t>The legal landscape: courts, governments and new openings</w:t>
      </w:r>
      <w:r/>
    </w:p>
    <w:p>
      <w:r/>
      <w:r>
        <w:t>Legal developments changed the practicalities and tone of celebrations in several countries. Hungary rescinded its ban on Pride under a new government, allowing Budapest Pride to proceed after last year’s mass defiance under restrictive laws. In southern Africa, Equal Namibia is using Pride visibility to build cases for marriage equality and to persuade policymakers that discrimination harms the economy. These shifts show Pride’s dual role as festival and legal pressure point: marches can move public opinion, and court wins or political turnover can turn that momentum into tangible rights. If you’re campaigning locally, pair visible actions with legal strategy and international networking.</w:t>
      </w:r>
      <w:r/>
    </w:p>
    <w:p>
      <w:pPr>
        <w:pStyle w:val="Heading2"/>
      </w:pPr>
      <w:r>
        <w:t>Practical tips: how to attend safer, smarter and with impact</w:t>
      </w:r>
      <w:r/>
    </w:p>
    <w:p>
      <w:r/>
      <w:r>
        <w:t>If you plan to join a Pride march this season, check organiser channels for security updates and entry rules, and consider donating to local causes that support queer service members, legal challenges or relief efforts. Pack light, wear comfortable shoes and be ready for atmosphere swings , a moment of silence might follow a dance set. For international travellers, read up on local laws affecting LGBTQ people and register with your embassy if you’re visiting a high-tension region. And if you can, bring a little cash to support stalls and community groups; that grassroots funding often keeps advocacy alive between the headlines.</w:t>
      </w:r>
      <w:r/>
    </w:p>
    <w:p>
      <w:r/>
      <w:r>
        <w:t>It’s a small change that can make every march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https://www.washingtonblade.com/2026/06/17/war-geopolitical-tensions-with-u-s-overshadow-pride-month-events/?utm_source=rss&amp;utm_medium=rss&amp;utm_campaign=war-geopolitical-tensions-with-u-s-overshadow-pride-month-events</w:t>
        </w:r>
      </w:hyperlink>
      <w:r>
        <w:t xml:space="preserve"> - Please view link - unable to able to access data</w:t>
      </w:r>
      <w:r/>
    </w:p>
    <w:p>
      <w:pPr>
        <w:pStyle w:val="ListNumber"/>
        <w:spacing w:line="240" w:lineRule="auto"/>
        <w:ind w:left="720"/>
      </w:pPr>
      <w:r/>
      <w:hyperlink r:id="rId10">
        <w:r>
          <w:rPr>
            <w:color w:val="0000EE"/>
            <w:u w:val="single"/>
          </w:rPr>
          <w:t>https://www.jpost.com/israel-news/article-899203</w:t>
        </w:r>
      </w:hyperlink>
      <w:r>
        <w:t xml:space="preserve"> - The Jerusalem Post reports that over 100,000 people participated in the annual Tel Aviv Pride Parade on June 12, 2026. Tel Aviv Mayor Ron Huldai stated that the event 'represents exactly how all of Israel needs to look – equal, inclusive, and loving.' The parade aimed to celebrate equality and inclusion in Israeli society. Despite recent security concerns due to geopolitical tensions, the parade proceeded as planned, with extensive safety measures in place to ensure the well-being of all participants.</w:t>
      </w:r>
      <w:r/>
    </w:p>
    <w:p>
      <w:pPr>
        <w:pStyle w:val="ListNumber"/>
        <w:spacing w:line="240" w:lineRule="auto"/>
        <w:ind w:left="720"/>
      </w:pPr>
      <w:r/>
      <w:hyperlink r:id="rId13">
        <w:r>
          <w:rPr>
            <w:color w:val="0000EE"/>
            <w:u w:val="single"/>
          </w:rPr>
          <w:t>https://www.jpost.com/israel-news/article-899118</w:t>
        </w:r>
      </w:hyperlink>
      <w:r>
        <w:t xml:space="preserve"> - According to The Jerusalem Post, the Tel Aviv Pride Parade took place on June 12, 2026, despite security concerns related to the ongoing conflict with Iran. Organizers confirmed that the parade and accompanying events would proceed as scheduled. The parade route began on Shalag Street, near Gordon Beach, and concluded at Charles Clore Park. Authorities deployed over 1,000 police officers, undercover agents, and volunteers to ensure the safety of participants amid heightened tensions in the region.</w:t>
      </w:r>
      <w:r/>
    </w:p>
    <w:p>
      <w:pPr>
        <w:pStyle w:val="ListNumber"/>
        <w:spacing w:line="240" w:lineRule="auto"/>
        <w:ind w:left="720"/>
      </w:pPr>
      <w:r/>
      <w:hyperlink r:id="rId11">
        <w:r>
          <w:rPr>
            <w:color w:val="0000EE"/>
            <w:u w:val="single"/>
          </w:rPr>
          <w:t>https://www.secrettelaviv.com/tickets/tel-aviv-yafo-pride-parade-2026</w:t>
        </w:r>
      </w:hyperlink>
      <w:r>
        <w:t xml:space="preserve"> - Secret Tel Aviv provides details about the 28th Tel Aviv-Yafo Pride Parade, held on June 12, 2026. The event is described as one of the largest and most significant public events in Israel, aiming to connect communities and celebrate pride in a city that promotes equality and inclusion. After previous cancellations due to security concerns, the parade returned to its original format along the Shlomo Lahat Promenade, ending at Charles Clore Garden. Deputy Mayor Meital Lehavi emphasized the importance of equality and freedom in a democratic society.</w:t>
      </w:r>
      <w:r/>
    </w:p>
    <w:p>
      <w:pPr>
        <w:pStyle w:val="ListNumber"/>
        <w:spacing w:line="240" w:lineRule="auto"/>
        <w:ind w:left="720"/>
      </w:pPr>
      <w:r/>
      <w:hyperlink r:id="rId14">
        <w:r>
          <w:rPr>
            <w:color w:val="0000EE"/>
            <w:u w:val="single"/>
          </w:rPr>
          <w:t>https://www.jpost.com/israel-news/article-899222</w:t>
        </w:r>
      </w:hyperlink>
      <w:r>
        <w:t xml:space="preserve"> - The Jerusalem Post reports that several anti-government protesters were barred from joining the Tel Aviv Pride Parade on June 12, 2026, due to their attire and protest signs. A video from the parade shows a woman wearing a pride-themed shirt reading 'FCK BNGVR' arguing with police officers. The incident highlights the intersection of political activism and LGBTQ+ events in Israel, reflecting the complex social and political landscape surrounding the parade.</w:t>
      </w:r>
      <w:r/>
    </w:p>
    <w:p>
      <w:pPr>
        <w:pStyle w:val="ListNumber"/>
        <w:spacing w:line="240" w:lineRule="auto"/>
        <w:ind w:left="720"/>
      </w:pPr>
      <w:r/>
      <w:hyperlink r:id="rId15">
        <w:r>
          <w:rPr>
            <w:color w:val="0000EE"/>
            <w:u w:val="single"/>
          </w:rPr>
          <w:t>https://www.jpost.com/israel-news/crime-in-israel/article-898540</w:t>
        </w:r>
      </w:hyperlink>
      <w:r>
        <w:t xml:space="preserve"> - The Jerusalem Post reports on a series of pride flag vandalism cases across Israel over the weekend preceding the Tel Aviv Pride Parade. In Jaffa, police launched an investigation after receiving a report of an individual tearing down LGBT flags displayed at the Clock Tower Square. These incidents have drawn sharp condemnation from local authorities and the police, highlighting ongoing challenges to LGBTQ+ visibility and rights in the region.</w:t>
      </w:r>
      <w:r/>
    </w:p>
    <w:p>
      <w:pPr>
        <w:pStyle w:val="ListNumber"/>
        <w:spacing w:line="240" w:lineRule="auto"/>
        <w:ind w:left="720"/>
      </w:pPr>
      <w:r/>
      <w:hyperlink r:id="rId12">
        <w:r>
          <w:rPr>
            <w:color w:val="0000EE"/>
            <w:u w:val="single"/>
          </w:rPr>
          <w:t>https://www.juedische-allgemeine.de/israel/pride-parade-findet-trotz-sicherheitsbedenken-statt/</w:t>
        </w:r>
      </w:hyperlink>
      <w:r>
        <w:t xml:space="preserve"> - Jüdische Allgemeine reports that despite security concerns due to the war with Iran, the annual Tel Aviv Pride Parade took place as planned on June 12, 2026. Organizers confirmed that both the parade and accompanying events would proceed. The event marked the return of the parade to the city's calendar after several years, underscoring the resilience of the LGBTQ+ community amid regional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17/war-geopolitical-tensions-with-u-s-overshadow-pride-month-events/?utm_source=rss&amp;utm_medium=rss&amp;utm_campaign=war-geopolitical-tensions-with-u-s-overshadow-pride-month-events" TargetMode="External"/><Relationship Id="rId10" Type="http://schemas.openxmlformats.org/officeDocument/2006/relationships/hyperlink" Target="https://www.jpost.com/israel-news/article-899203" TargetMode="External"/><Relationship Id="rId11" Type="http://schemas.openxmlformats.org/officeDocument/2006/relationships/hyperlink" Target="https://www.secrettelaviv.com/tickets/tel-aviv-yafo-pride-parade-2026" TargetMode="External"/><Relationship Id="rId12" Type="http://schemas.openxmlformats.org/officeDocument/2006/relationships/hyperlink" Target="https://www.juedische-allgemeine.de/israel/pride-parade-findet-trotz-sicherheitsbedenken-statt/" TargetMode="External"/><Relationship Id="rId13" Type="http://schemas.openxmlformats.org/officeDocument/2006/relationships/hyperlink" Target="https://www.jpost.com/israel-news/article-899118" TargetMode="External"/><Relationship Id="rId14" Type="http://schemas.openxmlformats.org/officeDocument/2006/relationships/hyperlink" Target="https://www.jpost.com/israel-news/article-899222" TargetMode="External"/><Relationship Id="rId15" Type="http://schemas.openxmlformats.org/officeDocument/2006/relationships/hyperlink" Target="https://www.jpost.com/israel-news/crime-in-israel/article-8985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