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Heroes Within: How a New Superhero Art Project Uplifts LGBTQ Youth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feel-good art , and artists are answering. The Superhero Project’s touring “Heroes Within” exhibit transforms LGBTQ young people’s stories into original superhero portraits, now on display in Tacoma and New York and available online so isolated youth everywhere can see themselves celebrated.</w:t>
      </w:r>
      <w:r/>
    </w:p>
    <w:p>
      <w:r/>
      <w:r>
        <w:t>Essential Takeaways</w:t>
      </w:r>
      <w:r/>
      <w:r/>
    </w:p>
    <w:p>
      <w:pPr>
        <w:pStyle w:val="ListBullet"/>
        <w:spacing w:line="240" w:lineRule="auto"/>
        <w:ind w:left="720"/>
      </w:pPr>
      <w:r/>
      <w:r>
        <w:rPr>
          <w:b/>
        </w:rPr>
        <w:t>What it is:</w:t>
      </w:r>
      <w:r>
        <w:t xml:space="preserve"> A collaborative art project pairing queer youth with professional artists to create superhero alter egos rooted in lived experience and hope.</w:t>
      </w:r>
      <w:r/>
    </w:p>
    <w:p>
      <w:pPr>
        <w:pStyle w:val="ListBullet"/>
        <w:spacing w:line="240" w:lineRule="auto"/>
        <w:ind w:left="720"/>
      </w:pPr>
      <w:r/>
      <w:r>
        <w:rPr>
          <w:b/>
        </w:rPr>
        <w:t>Where to see it:</w:t>
      </w:r>
      <w:r>
        <w:t xml:space="preserve"> Physical shows at Urban Grace in Tacoma and Positive Exposure Gallery in New York, plus a virtual gallery online for wider access.</w:t>
      </w:r>
      <w:r/>
    </w:p>
    <w:p>
      <w:pPr>
        <w:pStyle w:val="ListBullet"/>
        <w:spacing w:line="240" w:lineRule="auto"/>
        <w:ind w:left="720"/>
      </w:pPr>
      <w:r/>
      <w:r>
        <w:rPr>
          <w:b/>
        </w:rPr>
        <w:t>Who can join:</w:t>
      </w:r>
      <w:r>
        <w:t xml:space="preserve"> Open to queer youth aged 6–18, with extra encouragement for youth of colour, those with disabilities or illnesses, and other underrepresented voices.</w:t>
      </w:r>
      <w:r/>
    </w:p>
    <w:p>
      <w:pPr>
        <w:pStyle w:val="ListBullet"/>
        <w:spacing w:line="240" w:lineRule="auto"/>
        <w:ind w:left="720"/>
      </w:pPr>
      <w:r/>
      <w:r>
        <w:rPr>
          <w:b/>
        </w:rPr>
        <w:t>Practical perks:</w:t>
      </w:r>
      <w:r>
        <w:t xml:space="preserve"> Participants receive modest stipends and their stories become public-facing artworks that centre resilience and imagination.</w:t>
      </w:r>
      <w:r/>
    </w:p>
    <w:p>
      <w:pPr>
        <w:pStyle w:val="ListBullet"/>
        <w:spacing w:line="240" w:lineRule="auto"/>
        <w:ind w:left="720"/>
      </w:pPr>
      <w:r/>
      <w:r>
        <w:rPr>
          <w:b/>
        </w:rPr>
        <w:t>Feel:</w:t>
      </w:r>
      <w:r>
        <w:t xml:space="preserve"> The work aims to be healing, defiant and playful , expect bright, characterful portraits that carry a quietly fierce optimism.</w:t>
      </w:r>
      <w:r/>
      <w:r/>
    </w:p>
    <w:p>
      <w:pPr>
        <w:pStyle w:val="Heading2"/>
      </w:pPr>
      <w:r>
        <w:t>Why Heroes Within feels important right now</w:t>
      </w:r>
      <w:r/>
    </w:p>
    <w:p>
      <w:r/>
      <w:r>
        <w:t>It’s a vivid antidote to a lot of bad news; the show reads like a pep talk made visual, bright and often tender. According to the Superhero Project, young people submit their dreams, values and photos, then international queer and ally artists turn those seeds into heroic alter egos. The result is art that’s equal parts portrait, manifesto and fantasy, and it lands with a warm, human pulse.</w:t>
      </w:r>
      <w:r/>
    </w:p>
    <w:p>
      <w:r/>
      <w:r>
        <w:t>The timing matters. LGBTQ youth face social and political headwinds in many places, and art that affirms identity can do more than decorate a wall. The Superhero Project makes the creative process public and purposeful, so participants both shape and see themselves honoured.</w:t>
      </w:r>
      <w:r/>
    </w:p>
    <w:p>
      <w:pPr>
        <w:pStyle w:val="Heading2"/>
      </w:pPr>
      <w:r>
        <w:t>See it in person , or log on from anywhere</w:t>
      </w:r>
      <w:r/>
    </w:p>
    <w:p>
      <w:r/>
      <w:r>
        <w:t>The touring exhibit is currently at Urban Grace in Tacoma and at Positive Exposure Gallery in New York, and organisers say more venues are being booked. But if you can’t make those cities, a full virtual gallery is available on the Superhero Project website, letting kids in rural or unsupportive homes experience the work.</w:t>
      </w:r>
      <w:r/>
    </w:p>
    <w:p>
      <w:r/>
      <w:r>
        <w:t>That digital version is practical and emotional: it’s simple to share with a young person who needs a reminder they belong, and it widens the show’s reach without travel costs. For parents and educators, the online gallery is an easy way to introduce conversations about identity, creativity and resilience.</w:t>
      </w:r>
      <w:r/>
    </w:p>
    <w:p>
      <w:pPr>
        <w:pStyle w:val="Heading2"/>
      </w:pPr>
      <w:r>
        <w:t>How to apply , and why those stipends matter</w:t>
      </w:r>
      <w:r/>
    </w:p>
    <w:p>
      <w:r/>
      <w:r>
        <w:t>The project is inviting applications from queer youth aged 6–18, with a special call to youth of colour, those living with illness or disability, and other underrepresented voices. According to the organisers, contributors receive modest stipends , a small but meaningful recognition that young people’s stories have value.</w:t>
      </w:r>
      <w:r/>
    </w:p>
    <w:p>
      <w:r/>
      <w:r>
        <w:t>If you’re helping a child apply, tip: encourage them to write about what they care about and to include a clear photo. The brief asks for imagination as much as biography, so a few specific hopes or a quirky superpower idea can spark an artist’s vision.</w:t>
      </w:r>
      <w:r/>
    </w:p>
    <w:p>
      <w:pPr>
        <w:pStyle w:val="Heading2"/>
      </w:pPr>
      <w:r>
        <w:t>Art that heals, resists, and imagines otherwise</w:t>
      </w:r>
      <w:r/>
    </w:p>
    <w:p>
      <w:r/>
      <w:r>
        <w:t>Artists who collaborate on projects like this often talk about portraiture as both witness and uplift. The Superhero Project frames each piece as a heroic alter ego, deliberately shifting the narrative from vulnerability to agency. That’s an empowering move for a young person , and it makes the work resonate for viewers, too.</w:t>
      </w:r>
      <w:r/>
    </w:p>
    <w:p>
      <w:r/>
      <w:r>
        <w:t>Expect a spectrum of styles and tones: some pieces are playful and cartoonish, others more painterly or symbolic. Together they form a new pantheon that celebrates resistance, tenderness and future-facing hope.</w:t>
      </w:r>
      <w:r/>
    </w:p>
    <w:p>
      <w:pPr>
        <w:pStyle w:val="Heading2"/>
      </w:pPr>
      <w:r>
        <w:t>What organisers and communities are saying</w:t>
      </w:r>
      <w:r/>
    </w:p>
    <w:p>
      <w:r/>
      <w:r>
        <w:t>According to the project’s materials, the collaboration is global , queer and ally artists from around the world take participants’ stories and reimagine them as icons of strength. Community arts groups, schools and family networks often use the exhibit as a conversation-starter or classroom resource.</w:t>
      </w:r>
      <w:r/>
    </w:p>
    <w:p>
      <w:r/>
      <w:r>
        <w:t>Looking ahead, the exhibit’s touring nature and online presence mean it can continue to land in new communities. For organisers and contributors, the show isn’t just a one-off gallery moment , it’s a portable manifesto that keeps inviting new voices in.</w:t>
      </w:r>
      <w:r/>
    </w:p>
    <w:p>
      <w:r/>
      <w:r>
        <w:t>It's a small change that can make every young person’s inner hero feel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2">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[5]</w:t>
        </w:r>
      </w:hyperlink>
      <w:r>
        <w:t xml:space="preserve">- Paragraph 6: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https://www.ebar.com/story/167388/</w:t>
        </w:r>
      </w:hyperlink>
      <w:r>
        <w:t xml:space="preserve"> - Please view link - unable to able to access data</w:t>
      </w:r>
      <w:r/>
    </w:p>
    <w:p>
      <w:pPr>
        <w:pStyle w:val="ListNumber"/>
        <w:spacing w:line="240" w:lineRule="auto"/>
        <w:ind w:left="720"/>
      </w:pPr>
      <w:r/>
      <w:hyperlink r:id="rId10">
        <w:r>
          <w:rPr>
            <w:color w:val="0000EE"/>
            <w:u w:val="single"/>
          </w:rPr>
          <w:t>https://www.superheroprojectkids.org/heroeswithin</w:t>
        </w:r>
      </w:hyperlink>
      <w:r>
        <w:t xml:space="preserve"> - The Superhero Project's 'Heroes Within' is an initiative that empowers LGBTQ+ youth and young adults by transforming their personal experiences, dreams, and values into superhero identities. Participants, aged 6-18, collaborate with queer and ally artists to create heroic alter egos, resulting in a touring exhibit that celebrates healing, resistance, imagination, and hope. The project is open to queer youth, with a particular emphasis on those of color, living with illnesses or disabilities, and from underrepresented voices. Participants receive modest stipends for their contributions.</w:t>
      </w:r>
      <w:r/>
    </w:p>
    <w:p>
      <w:pPr>
        <w:pStyle w:val="ListNumber"/>
        <w:spacing w:line="240" w:lineRule="auto"/>
        <w:ind w:left="720"/>
      </w:pPr>
      <w:r/>
      <w:hyperlink r:id="rId13">
        <w:r>
          <w:rPr>
            <w:color w:val="0000EE"/>
            <w:u w:val="single"/>
          </w:rPr>
          <w:t>https://www.harveymilkphotocenter.org/exhibitions/lets-have-a-ball</w:t>
        </w:r>
      </w:hyperlink>
      <w:r>
        <w:t xml:space="preserve"> - The Harvey Milk Photo Center in San Francisco is hosting the 2026 Art + Pride exhibit titled 'Let’s Have a Ball!' The exhibition, running from June 20 to July 31, 2026, celebrates queer joy and expression through various art forms, including photography, sculpture, painting, textiles, and digital media. The opening reception is scheduled for June 20, 2026, from 6 to 9 p.m. at 50 Scott Street within Duboce Park. The center, established in 1940, is the country's oldest community wet darkroom and has been at its current location since 1954.</w:t>
      </w:r>
      <w:r/>
    </w:p>
    <w:p>
      <w:pPr>
        <w:pStyle w:val="ListNumber"/>
        <w:spacing w:line="240" w:lineRule="auto"/>
        <w:ind w:left="720"/>
      </w:pPr>
      <w:r/>
      <w:hyperlink r:id="rId14">
        <w:r>
          <w:rPr>
            <w:color w:val="0000EE"/>
            <w:u w:val="single"/>
          </w:rPr>
          <w:t>https://www.harveymilkphotocenter.org/exhibitions/lets-have-a-ball-opening-reception</w:t>
        </w:r>
      </w:hyperlink>
      <w:r>
        <w:t xml:space="preserve"> - The Harvey Milk Photo Center is hosting the opening reception for the 'Let’s Have a Ball!' exhibition on June 20, 2026, from 6 to 9 p.m. at 50 Scott Street within Duboce Park. The exhibition, running from June 20 to July 31, 2026, celebrates queer joy and expression through various art forms, including photography, sculpture, painting, textiles, and digital media. The center, established in 1940, is the country's oldest community wet darkroom and has been at its current location since 1954.</w:t>
      </w:r>
      <w:r/>
    </w:p>
    <w:p>
      <w:pPr>
        <w:pStyle w:val="ListNumber"/>
        <w:spacing w:line="240" w:lineRule="auto"/>
        <w:ind w:left="720"/>
      </w:pPr>
      <w:r/>
      <w:hyperlink r:id="rId11">
        <w:r>
          <w:rPr>
            <w:color w:val="0000EE"/>
            <w:u w:val="single"/>
          </w:rPr>
          <w:t>https://www.superheroprojectkids.org/exhibits</w:t>
        </w:r>
      </w:hyperlink>
      <w:r>
        <w:t xml:space="preserve"> - The Superhero Project's 'Heroes Within' is a touring exhibit featuring unique superheroes created by LGBTQ+ youth and designed by queer artists from around the world. The initiative invites kids, teens, and young adults, including those of color, living with disabilities, and impacted by mental health concerns, to share their stories and collaborate with artists to design their heroic alter egos. The exhibit aims to uplift and empower LGBTQ+ youth by celebrating their strengths and supporting healing through art and storytelling.</w:t>
      </w:r>
      <w:r/>
    </w:p>
    <w:p>
      <w:pPr>
        <w:pStyle w:val="ListNumber"/>
        <w:spacing w:line="240" w:lineRule="auto"/>
        <w:ind w:left="720"/>
      </w:pPr>
      <w:r/>
      <w:hyperlink r:id="rId15">
        <w:r>
          <w:rPr>
            <w:color w:val="0000EE"/>
            <w:u w:val="single"/>
          </w:rPr>
          <w:t>https://www.harveymilkphotocenter.org/exhibitions/lets-have-a-ball-opening-reception-san-francisco</w:t>
        </w:r>
      </w:hyperlink>
      <w:r>
        <w:t xml:space="preserve"> - The Harvey Milk Photo Center is hosting the opening reception for the 'Let’s Have a Ball!' exhibition on June 20, 2026, from 6 to 9 p.m. at 50 Scott Street within Duboce Park. The exhibition, running from June 20 to July 31, 2026, celebrates queer joy and expression through various art forms, including photography, sculpture, painting, textiles, and digital media. The center, established in 1940, is the country's oldest community wet darkroom and has been at its current location since 1954.</w:t>
      </w:r>
      <w:r/>
    </w:p>
    <w:p>
      <w:pPr>
        <w:pStyle w:val="ListNumber"/>
        <w:spacing w:line="240" w:lineRule="auto"/>
        <w:ind w:left="720"/>
      </w:pPr>
      <w:r/>
      <w:hyperlink r:id="rId12">
        <w:r>
          <w:rPr>
            <w:color w:val="0000EE"/>
            <w:u w:val="single"/>
          </w:rPr>
          <w:t>https://www.superheroprojectkids.org/heroeswithin-apply</w:t>
        </w:r>
      </w:hyperlink>
      <w:r>
        <w:t xml:space="preserve"> - The Superhero Project is seeking participants for its 'Heroes Within' initiative, inviting LGBTQ+ youth aged 6-18 to share their stories and create superhero identities. The project is open to queer youth, with a particular emphasis on those of color, living with illnesses or disabilities, and from underrepresented voices. Participants receive modest stipends for their contributions. The digital gallery allows youth in rural, isolated, or unsupportive communities to see how young people like them are being honoured for their identities, creativity, and hopes for the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388/" TargetMode="External"/><Relationship Id="rId10" Type="http://schemas.openxmlformats.org/officeDocument/2006/relationships/hyperlink" Target="https://www.superheroprojectkids.org/heroeswithin" TargetMode="External"/><Relationship Id="rId11" Type="http://schemas.openxmlformats.org/officeDocument/2006/relationships/hyperlink" Target="https://www.superheroprojectkids.org/exhibits" TargetMode="External"/><Relationship Id="rId12" Type="http://schemas.openxmlformats.org/officeDocument/2006/relationships/hyperlink" Target="https://www.superheroprojectkids.org/heroeswithin-apply" TargetMode="External"/><Relationship Id="rId13" Type="http://schemas.openxmlformats.org/officeDocument/2006/relationships/hyperlink" Target="https://www.harveymilkphotocenter.org/exhibitions/lets-have-a-ball" TargetMode="External"/><Relationship Id="rId14" Type="http://schemas.openxmlformats.org/officeDocument/2006/relationships/hyperlink" Target="https://www.harveymilkphotocenter.org/exhibitions/lets-have-a-ball-opening-reception" TargetMode="External"/><Relationship Id="rId15" Type="http://schemas.openxmlformats.org/officeDocument/2006/relationships/hyperlink" Target="https://www.harveymilkphotocenter.org/exhibitions/lets-have-a-ball-opening-reception-san-francis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