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Blogs for Queer History and Art: Why Closet Professor Still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Spotlighting a long-running, image-rich blog that blends queer history, art and personal reflection , readers are returning for its archival finds, candid voice and visual essays that make history feel immediate and human.</w:t>
      </w:r>
      <w:r/>
    </w:p>
    <w:p>
      <w:r/>
      <w:r>
        <w:t>Essential Takeaways</w:t>
      </w:r>
      <w:r/>
      <w:r/>
    </w:p>
    <w:p>
      <w:pPr>
        <w:pStyle w:val="ListBullet"/>
        <w:spacing w:line="240" w:lineRule="auto"/>
        <w:ind w:left="720"/>
      </w:pPr>
      <w:r/>
      <w:r>
        <w:rPr>
          <w:b/>
        </w:rPr>
        <w:t>Longevity and focus:</w:t>
      </w:r>
      <w:r>
        <w:t xml:space="preserve"> Closet Professor has archived years of posts on GLBT history, art and culture, giving readers a deep, searchable trove.</w:t>
      </w:r>
      <w:r/>
    </w:p>
    <w:p>
      <w:pPr>
        <w:pStyle w:val="ListBullet"/>
        <w:spacing w:line="240" w:lineRule="auto"/>
        <w:ind w:left="720"/>
      </w:pPr>
      <w:r/>
      <w:r>
        <w:rPr>
          <w:b/>
        </w:rPr>
        <w:t>Visual approach:</w:t>
      </w:r>
      <w:r>
        <w:t xml:space="preserve"> The blog often uses historical photographs and art, creating an intimate, museum-like feel; images are sometimes nude but non-sexual.</w:t>
      </w:r>
      <w:r/>
    </w:p>
    <w:p>
      <w:pPr>
        <w:pStyle w:val="ListBullet"/>
        <w:spacing w:line="240" w:lineRule="auto"/>
        <w:ind w:left="720"/>
      </w:pPr>
      <w:r/>
      <w:r>
        <w:rPr>
          <w:b/>
        </w:rPr>
        <w:t>Personal curatorial voice:</w:t>
      </w:r>
      <w:r>
        <w:t xml:space="preserve"> Posts are written with a conversational, sometimes scholarly tone that mixes context, opinion and occasional humour.</w:t>
      </w:r>
      <w:r/>
    </w:p>
    <w:p>
      <w:pPr>
        <w:pStyle w:val="ListBullet"/>
        <w:spacing w:line="240" w:lineRule="auto"/>
        <w:ind w:left="720"/>
      </w:pPr>
      <w:r/>
      <w:r>
        <w:rPr>
          <w:b/>
        </w:rPr>
        <w:t>Open sourcing:</w:t>
      </w:r>
      <w:r>
        <w:t xml:space="preserve"> The author notes many pictures come from other blogs and offers to remove images on request, reflecting a practical, community-minded approach.</w:t>
      </w:r>
      <w:r/>
    </w:p>
    <w:p>
      <w:pPr>
        <w:pStyle w:val="ListBullet"/>
        <w:spacing w:line="240" w:lineRule="auto"/>
        <w:ind w:left="720"/>
      </w:pPr>
      <w:r/>
      <w:r>
        <w:rPr>
          <w:b/>
        </w:rPr>
        <w:t>Accessible entry points:</w:t>
      </w:r>
      <w:r>
        <w:t xml:space="preserve"> Welcome and About pages map the blog’s aims and history, useful for new visitors who want to explore themes or eras.</w:t>
      </w:r>
      <w:r/>
      <w:r/>
    </w:p>
    <w:p>
      <w:pPr>
        <w:pStyle w:val="Heading2"/>
      </w:pPr>
      <w:r>
        <w:t>Why this little-known archive still feels fresh</w:t>
      </w:r>
      <w:r/>
    </w:p>
    <w:p>
      <w:r/>
      <w:r>
        <w:t>There’s something quietly compelling about a blog that treats queer history like a cabinet of curiosities, and Closet Professor does exactly that. The site pairs short essays with evocative images, so you’re reading and looking at once , a tactile experience in a scroll-heavy internet. The images sometimes include nudity, but they’re presented as historical or artistic documents, which keeps the focus on context rather than titillation.</w:t>
      </w:r>
      <w:r/>
    </w:p>
    <w:p>
      <w:r/>
      <w:r>
        <w:t>The blog feels lived-in rather than corporate, which is part of its charm. The author writes as a curator and an enthusiast, dropping in personal observations and small digressions that make dense material approachable. For readers who prefer history stitched with opinion and visual cues, this is a satisfying format.</w:t>
      </w:r>
      <w:r/>
    </w:p>
    <w:p>
      <w:pPr>
        <w:pStyle w:val="Heading2"/>
      </w:pPr>
      <w:r>
        <w:t>How the blog frames queer culture and scholarship</w:t>
      </w:r>
      <w:r/>
    </w:p>
    <w:p>
      <w:r/>
      <w:r>
        <w:t>Closet Professor sits at the intersection of personal blogging and informal scholarship. Rather than long academic papers, expect tight, readable posts that link to primary sources and other blogs. That makes it a good starting point if you’re curious about a particular figure, artwork or theme but don’t want to plunge straight into journals.</w:t>
      </w:r>
      <w:r/>
    </w:p>
    <w:p>
      <w:r/>
      <w:r>
        <w:t>The About and Welcome pages explain the project’s aim: to publish resources on history, gay culture and art while encouraging mature readers to engage with occasional nude imagery. It’s straightforward and respectful, which helps set reader expectations before they dive into archival photos or vintage postcards.</w:t>
      </w:r>
      <w:r/>
    </w:p>
    <w:p>
      <w:pPr>
        <w:pStyle w:val="Heading2"/>
      </w:pPr>
      <w:r>
        <w:t>The value of visuals: when nude art is educational</w:t>
      </w:r>
      <w:r/>
    </w:p>
    <w:p>
      <w:r/>
      <w:r>
        <w:t>The blog’s visual strategy is deliberate. By pairing photographs or artworks with commentary, Closet Professor nudges readers to view images historically , as evidence, as art, as social signalling , rather than as mere decoration. That distinction matters in queer studies, where representation and visibility have been fought for and contested.</w:t>
      </w:r>
      <w:r/>
    </w:p>
    <w:p>
      <w:r/>
      <w:r>
        <w:t>Practical note: the author explicitly invites copyright holders to request image removal, which is both courteous and legally sensible. For anyone curating or sharing archival images, this is a reminder to be transparent and responsive when using third-party material.</w:t>
      </w:r>
      <w:r/>
    </w:p>
    <w:p>
      <w:pPr>
        <w:pStyle w:val="Heading2"/>
      </w:pPr>
      <w:r>
        <w:t>How to use the blog for research or casual reading</w:t>
      </w:r>
      <w:r/>
    </w:p>
    <w:p>
      <w:r/>
      <w:r>
        <w:t>If you’re researching a specific topic, use the site’s archive pages and category links to narrow your search. For casual readers, the blog’s conversational tone makes it easy to skim posts and follow links to primary sources or other blogs. Bookmarking a few key pages , the About, Welcome and a couple of themed archive pages , will save time later.</w:t>
      </w:r>
      <w:r/>
    </w:p>
    <w:p>
      <w:r/>
      <w:r>
        <w:t>And if you’re sensitive to nudity, take the author’s advice: the images are contextual, but steer clear if that’s not for you.</w:t>
      </w:r>
      <w:r/>
    </w:p>
    <w:p>
      <w:pPr>
        <w:pStyle w:val="Heading2"/>
      </w:pPr>
      <w:r>
        <w:t>What the blog’s future might look like</w:t>
      </w:r>
      <w:r/>
    </w:p>
    <w:p>
      <w:r/>
      <w:r>
        <w:t>Sites like Closet Professor remind us that not all valuable queer resources come from institutions. Independent blogs archive personal passions and obscure finds in ways that larger publishers sometimes miss. With its mix of image-led essays and a curator’s voice, the blog is well placed to continue as a niche but meaningful resource for students, historians and curious readers.</w:t>
      </w:r>
      <w:r/>
    </w:p>
    <w:p>
      <w:r/>
      <w:r>
        <w:t>If the author keeps responding to rights requests and curating consistently, the archive could become even more useful , and more widely cited , over time.</w:t>
      </w:r>
      <w:r/>
    </w:p>
    <w:p>
      <w:r/>
      <w:r>
        <w:t>It's a small corner of the web that makes queer pasts feel present; give it a browse if you like a mix of image-led essays and accessible history.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[5]</w:t>
        </w:r>
      </w:hyperlink>
      <w:r>
        <w:t xml:space="preserve">- Paragraph 3: </w:t>
      </w:r>
      <w:hyperlink r:id="rId11">
        <w:r>
          <w:rPr>
            <w:color w:val="0000EE"/>
            <w:u w:val="single"/>
          </w:rPr>
          <w:t>[3]</w:t>
        </w:r>
      </w:hyperlink>
      <w:r>
        <w:t xml:space="preserve">, </w:t>
      </w:r>
      <w:hyperlink r:id="rId14">
        <w:r>
          <w:rPr>
            <w:color w:val="0000EE"/>
            <w:u w:val="single"/>
          </w:rPr>
          <w:t>[6]</w:t>
        </w:r>
      </w:hyperlink>
      <w:r>
        <w:t xml:space="preserve">- Paragraph 4: </w:t>
      </w:r>
      <w:hyperlink r:id="rId9">
        <w:r>
          <w:rPr>
            <w:color w:val="0000EE"/>
            <w:u w:val="single"/>
          </w:rPr>
          <w:t>[1]</w:t>
        </w:r>
      </w:hyperlink>
      <w:r>
        <w:t xml:space="preserve">, </w:t>
      </w:r>
      <w:hyperlink r:id="rId13">
        <w:r>
          <w:rPr>
            <w:color w:val="0000EE"/>
            <w:u w:val="single"/>
          </w:rPr>
          <w:t>[5]</w:t>
        </w:r>
      </w:hyperlink>
      <w:r>
        <w:t xml:space="preserve">- Paragraph 5: </w:t>
      </w:r>
      <w:hyperlink r:id="rId14">
        <w:r>
          <w:rPr>
            <w:color w:val="0000EE"/>
            <w:u w:val="single"/>
          </w:rPr>
          <w:t>[6]</w:t>
        </w:r>
      </w:hyperlink>
      <w:r>
        <w:t xml:space="preserve">, </w:t>
      </w:r>
      <w:hyperlink r:id="rId15">
        <w:r>
          <w:rPr>
            <w:color w:val="0000EE"/>
            <w:u w:val="single"/>
          </w:rPr>
          <w:t>[7]</w:t>
        </w:r>
      </w:hyperlink>
      <w:r>
        <w:t xml:space="preserve">- Paragraph 6: </w:t>
      </w:r>
      <w:hyperlink r:id="rId10">
        <w:r>
          <w:rPr>
            <w:color w:val="0000EE"/>
            <w:u w:val="single"/>
          </w:rPr>
          <w:t>[2]</w:t>
        </w:r>
      </w:hyperlink>
      <w:r>
        <w:t xml:space="preserve">, </w:t>
      </w:r>
      <w:hyperlink r:id="rId12">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https://closetprofessor.blogspot.com/2026/06/waiting-and-watching.html</w:t>
        </w:r>
      </w:hyperlink>
      <w:r>
        <w:t xml:space="preserve"> - Please view link - unable to able to access data</w:t>
      </w:r>
      <w:r/>
    </w:p>
    <w:p>
      <w:pPr>
        <w:pStyle w:val="ListNumber"/>
        <w:spacing w:line="240" w:lineRule="auto"/>
        <w:ind w:left="720"/>
      </w:pPr>
      <w:r/>
      <w:hyperlink r:id="rId10">
        <w:r>
          <w:rPr>
            <w:color w:val="0000EE"/>
            <w:u w:val="single"/>
          </w:rPr>
          <w:t>https://closetprofessor.com/about/</w:t>
        </w:r>
      </w:hyperlink>
      <w:r>
        <w:t xml:space="preserve"> - The Closet Professor is a blog dedicated to LGBTQ+ studies, covering topics such as history, art, literature, politics, and culture. The blog offers a wide range of content, including discussions on gay culture and art, and occasionally features nude photographs that are not sexually explicit. The author, Joe, provides resources on these subjects and aims to create an inclusive environment for mature readers interested in LGBTQ+ topics.</w:t>
      </w:r>
      <w:r/>
    </w:p>
    <w:p>
      <w:pPr>
        <w:pStyle w:val="ListNumber"/>
        <w:spacing w:line="240" w:lineRule="auto"/>
        <w:ind w:left="720"/>
      </w:pPr>
      <w:r/>
      <w:hyperlink r:id="rId11">
        <w:r>
          <w:rPr>
            <w:color w:val="0000EE"/>
            <w:u w:val="single"/>
          </w:rPr>
          <w:t>https://closetprofessor.com/2010/07/12/welcome/</w:t>
        </w:r>
      </w:hyperlink>
      <w:r>
        <w:t xml:space="preserve"> - In the inaugural post of The Closet Professor, Joe introduces the blog as a platform dedicated to GLBT studies, encompassing history, art, literature, politics, and culture. The blog aims to provide content that appeals to readers interested in cultural aspects, distinguishing itself from other blogs by focusing on these topics. Joe expresses hope that readers will enjoy the blog and its unique approach to GLBT studies.</w:t>
      </w:r>
      <w:r/>
    </w:p>
    <w:p>
      <w:pPr>
        <w:pStyle w:val="ListNumber"/>
        <w:spacing w:line="240" w:lineRule="auto"/>
        <w:ind w:left="720"/>
      </w:pPr>
      <w:r/>
      <w:hyperlink r:id="rId12">
        <w:r>
          <w:rPr>
            <w:color w:val="0000EE"/>
            <w:u w:val="single"/>
          </w:rPr>
          <w:t>https://closetprofessor.com/page/42/</w:t>
        </w:r>
      </w:hyperlink>
      <w:r>
        <w:t xml:space="preserve"> - A post titled 'Moment of Zen: 15 Years' reflects on the 15th anniversary of The Closet Professor. Joe reminisces about the blog's beginnings on July 12, 2010, and its growth over the years, noting that it has been viewed more than 8.5 million times. The post highlights the blog's evolution and the personal journey of its author, emphasizing the significance of this milestone.</w:t>
      </w:r>
      <w:r/>
    </w:p>
    <w:p>
      <w:pPr>
        <w:pStyle w:val="ListNumber"/>
        <w:spacing w:line="240" w:lineRule="auto"/>
        <w:ind w:left="720"/>
      </w:pPr>
      <w:r/>
      <w:hyperlink r:id="rId13">
        <w:r>
          <w:rPr>
            <w:color w:val="0000EE"/>
            <w:u w:val="single"/>
          </w:rPr>
          <w:t>https://closetprofessor.com/page/20/</w:t>
        </w:r>
      </w:hyperlink>
      <w:r>
        <w:t xml:space="preserve"> - In a post titled 'Walk in the Light,' Joe reflects on the biblical passage John 8:12, where Jesus declares, 'I am the light of the world.' The post explores the metaphor of light in Christian living, emphasizing love, guidance, and truth. Joe relates this concept to the experiences of LGBTQ+ Christians, discussing the challenges of darkness and the comfort found in Christ's light.</w:t>
      </w:r>
      <w:r/>
    </w:p>
    <w:p>
      <w:pPr>
        <w:pStyle w:val="ListNumber"/>
        <w:spacing w:line="240" w:lineRule="auto"/>
        <w:ind w:left="720"/>
      </w:pPr>
      <w:r/>
      <w:hyperlink r:id="rId14">
        <w:r>
          <w:rPr>
            <w:color w:val="0000EE"/>
            <w:u w:val="single"/>
          </w:rPr>
          <w:t>https://closetprofessor.com/page/32/</w:t>
        </w:r>
      </w:hyperlink>
      <w:r>
        <w:t xml:space="preserve"> - The Closet Professor features various categories and tags, including 'Pic of the Day,' 'Miscellaneous,' 'Poetry,' and 'Religion.' The blog archives are organized by month, with entries from March 2026, February 2026, and January 2026. The site offers a diverse range of content, reflecting the blog's commitment to covering a wide array of topics within the LGBTQ+ community.</w:t>
      </w:r>
      <w:r/>
    </w:p>
    <w:p>
      <w:pPr>
        <w:pStyle w:val="ListNumber"/>
        <w:spacing w:line="240" w:lineRule="auto"/>
        <w:ind w:left="720"/>
      </w:pPr>
      <w:r/>
      <w:hyperlink r:id="rId15">
        <w:r>
          <w:rPr>
            <w:color w:val="0000EE"/>
            <w:u w:val="single"/>
          </w:rPr>
          <w:t>https://closetprofessor.com/page/93/</w:t>
        </w:r>
      </w:hyperlink>
      <w:r>
        <w:t xml:space="preserve"> - A post titled 'Moment of Zen: Reading' features a collection of images related to reading. The post includes multiple images and is categorized under 'Moment of Zen.' The blog continues to provide content that combines visual elements with reflections on various aspects of LGBTQ+ culture and experiences.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losetprofessor.blogspot.com/2026/06/waiting-and-watching.html" TargetMode="External"/><Relationship Id="rId10" Type="http://schemas.openxmlformats.org/officeDocument/2006/relationships/hyperlink" Target="https://closetprofessor.com/about/" TargetMode="External"/><Relationship Id="rId11" Type="http://schemas.openxmlformats.org/officeDocument/2006/relationships/hyperlink" Target="https://closetprofessor.com/2010/07/12/welcome/" TargetMode="External"/><Relationship Id="rId12" Type="http://schemas.openxmlformats.org/officeDocument/2006/relationships/hyperlink" Target="https://closetprofessor.com/page/42/" TargetMode="External"/><Relationship Id="rId13" Type="http://schemas.openxmlformats.org/officeDocument/2006/relationships/hyperlink" Target="https://closetprofessor.com/page/20/" TargetMode="External"/><Relationship Id="rId14" Type="http://schemas.openxmlformats.org/officeDocument/2006/relationships/hyperlink" Target="https://closetprofessor.com/page/32/" TargetMode="External"/><Relationship Id="rId15" Type="http://schemas.openxmlformats.org/officeDocument/2006/relationships/hyperlink" Target="https://closetprofessor.com/page/9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