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Sharing a Coming-Out Video Can Help — and Hurt — Young LGBTQ+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personal storytelling online: a Cambridge influencer’s filmed coming-out to his Muslim mother has gone viral, showing how a single video can bring support, misunderstanding and difficult family reckonings , and why creators and viewers should care.</w:t>
      </w:r>
      <w:r/>
    </w:p>
    <w:p>
      <w:r/>
      <w:r>
        <w:t>Essential Takeaways</w:t>
      </w:r>
      <w:r/>
      <w:r/>
    </w:p>
    <w:p>
      <w:pPr>
        <w:pStyle w:val="ListBullet"/>
        <w:spacing w:line="240" w:lineRule="auto"/>
        <w:ind w:left="720"/>
      </w:pPr>
      <w:r/>
      <w:r>
        <w:rPr>
          <w:b/>
        </w:rPr>
        <w:t>Viral reach:</w:t>
      </w:r>
      <w:r>
        <w:t xml:space="preserve"> A filmed coming-out by 19‑year‑old Jafer Karausta has racked up hundreds of thousands of views and a wave of supportive messages. </w:t>
      </w:r>
      <w:r/>
    </w:p>
    <w:p>
      <w:pPr>
        <w:pStyle w:val="ListBullet"/>
        <w:spacing w:line="240" w:lineRule="auto"/>
        <w:ind w:left="720"/>
      </w:pPr>
      <w:r/>
      <w:r>
        <w:rPr>
          <w:b/>
        </w:rPr>
        <w:t>Family tension:</w:t>
      </w:r>
      <w:r>
        <w:t xml:space="preserve"> His mother’s refusal to accept his sexuality is raw and emotional, leaving both in tears and prompting promises he may not genuinely mean. </w:t>
      </w:r>
      <w:r/>
    </w:p>
    <w:p>
      <w:pPr>
        <w:pStyle w:val="ListBullet"/>
        <w:spacing w:line="240" w:lineRule="auto"/>
        <w:ind w:left="720"/>
      </w:pPr>
      <w:r/>
      <w:r>
        <w:rPr>
          <w:b/>
        </w:rPr>
        <w:t>Mixed trade‑offs:</w:t>
      </w:r>
      <w:r>
        <w:t xml:space="preserve"> Posting gives connection and visibility, but can expose family to unwanted scrutiny and pressure. </w:t>
      </w:r>
      <w:r/>
    </w:p>
    <w:p>
      <w:pPr>
        <w:pStyle w:val="ListBullet"/>
        <w:spacing w:line="240" w:lineRule="auto"/>
        <w:ind w:left="720"/>
      </w:pPr>
      <w:r/>
      <w:r>
        <w:rPr>
          <w:b/>
        </w:rPr>
        <w:t>Safety cues:</w:t>
      </w:r>
      <w:r>
        <w:t xml:space="preserve"> Young creators often edit or limit sharing to particular platforms when relatives are concerned; that can help control fallout. </w:t>
      </w:r>
      <w:r/>
    </w:p>
    <w:p>
      <w:pPr>
        <w:pStyle w:val="ListBullet"/>
        <w:spacing w:line="240" w:lineRule="auto"/>
        <w:ind w:left="720"/>
      </w:pPr>
      <w:r/>
      <w:r>
        <w:rPr>
          <w:b/>
        </w:rPr>
        <w:t>Emotional texture:</w:t>
      </w:r>
      <w:r>
        <w:t xml:space="preserve"> The clip mixes shame, love, fear and resilience , viewers praise the honesty, but question self‑sacrificing promises made to calm parents.</w:t>
      </w:r>
      <w:r/>
      <w:r/>
    </w:p>
    <w:p>
      <w:pPr>
        <w:pStyle w:val="Heading2"/>
      </w:pPr>
      <w:r>
        <w:t>Why one video felt like the only option for a young creator</w:t>
      </w:r>
      <w:r/>
    </w:p>
    <w:p>
      <w:r/>
      <w:r>
        <w:t>The clip from Cambridge landed with the intimate awkwardness of a family kitchen conversation , soft voices, pauses, tears. According to coverage of the video, the teen explains his sexuality calmly while his mother oscillates between hurt and attempts to make sense of it. Posting was clearly a way to make his truth visible and to find community after a painful private moment.</w:t>
      </w:r>
      <w:r/>
    </w:p>
    <w:p>
      <w:r/>
      <w:r>
        <w:t>Social media, whether YouTube, TikTok or Instagram, has become a stage and a safety net for young LGBTQ+ people who feel isolated. Industry commentators and advocacy groups say the same thing: visibility can bring solidarity, resources and, crucially, the knowledge that you’re not alone. But visibility also invites judgement and can complicate family dynamics, especially in communities where acceptance is still fragile.</w:t>
      </w:r>
      <w:r/>
    </w:p>
    <w:p>
      <w:pPr>
        <w:pStyle w:val="Heading2"/>
      </w:pPr>
      <w:r>
        <w:t>Where support helps , and where it complicates real life</w:t>
      </w:r>
      <w:r/>
    </w:p>
    <w:p>
      <w:r/>
      <w:r>
        <w:t>Support poured in almost immediately for the creator, and he’s spoken about how overwhelming and comforting that response has been. That kind of public affirmation matters: it counters shame and can point people toward local services and peer groups. At the same time, observers noticed the teen promising never to date, or to give up expression that unsettled his mother, which many readers found worrying.</w:t>
      </w:r>
      <w:r/>
    </w:p>
    <w:p>
      <w:r/>
      <w:r>
        <w:t>Mental‑health professionals and experienced creators often advise against making long‑term vows in the heat of a confrontation. Promises made to soothe a distressed parent can be a coping mechanism rather than a true reflection of a young person’s future choices. Practical tip: if you’re planning to come out on camera, script what you want to say and leave space to change your mind later.</w:t>
      </w:r>
      <w:r/>
    </w:p>
    <w:p>
      <w:pPr>
        <w:pStyle w:val="Heading2"/>
      </w:pPr>
      <w:r>
        <w:t>Cultural context: religion, family honour and diaspora pressures</w:t>
      </w:r>
      <w:r/>
    </w:p>
    <w:p>
      <w:r/>
      <w:r>
        <w:t>The tension in the conversation echoes a broader pattern reported across outlets covering similar clips: religion and concerns about reputation can intensify parental reactions. The mother’s worries about relatives in Cyprus and questions about diseases or loneliness are familiar anxieties in many families navigating tradition and modernity.</w:t>
      </w:r>
      <w:r/>
    </w:p>
    <w:p>
      <w:r/>
      <w:r>
        <w:t>Reporters and analysts stress nuance: acceptance timelines vary and some parents come around gradually. Meanwhile, the creator’s fear of rejection from relatives points to an important safety calculation many young people make , whether to stay silent for family cohesion or to choose visibility and risk fractures. If you’re in that position, consider a safety plan: who’ll offer housing, counselling or legal advice if things go wrong?</w:t>
      </w:r>
      <w:r/>
    </w:p>
    <w:p>
      <w:pPr>
        <w:pStyle w:val="Heading2"/>
      </w:pPr>
      <w:r>
        <w:t>Editing, platform choice and managing fallout</w:t>
      </w:r>
      <w:r/>
    </w:p>
    <w:p>
      <w:r/>
      <w:r>
        <w:t>He initially planned a limited upload, thinking “it will only get 100 views,” yet the video spread far beyond his expectations. That underlines a practical rule of thumb for creators: once something is online, control is limited. Choose platforms thoughtfully, think about privacy settings, and consider sharing first with a close friend or ally.</w:t>
      </w:r>
      <w:r/>
    </w:p>
    <w:p>
      <w:r/>
      <w:r>
        <w:t>Many creators use staged disclosures , private posts, then restricted audiences, then public release , so they can gauge family reaction and build supports. If you worry about relatives seeing a clip, export a version without identifying details or delay wider sharing until you have a support network in place.</w:t>
      </w:r>
      <w:r/>
    </w:p>
    <w:p>
      <w:pPr>
        <w:pStyle w:val="Heading2"/>
      </w:pPr>
      <w:r>
        <w:t>Public reaction and the long arc of acceptance</w:t>
      </w:r>
      <w:r/>
    </w:p>
    <w:p>
      <w:r/>
      <w:r>
        <w:t>The public divided between empathy for the young man’s bravery and concern that he’ll deny future relationships to spare his mother. Commenters often remind us that both people in the room are grieving a change in expectations: the parent a vision of her child’s life, the child a childhood of hidden identity. Coverage across outlets shows this pattern again and again , viral coming‑out videos can catalyse conversation, policy attention and community aid.</w:t>
      </w:r>
      <w:r/>
    </w:p>
    <w:p>
      <w:r/>
      <w:r>
        <w:t>Looking ahead, visibility tends to move public opinion over time, but it’s rarely a straight line. For now, the creator has received an outpouring of support that may be an important ballast; his family may need more time, conversations and possibly mediation to rebuild trust.</w:t>
      </w:r>
      <w:r/>
    </w:p>
    <w:p>
      <w:r/>
      <w:r>
        <w:t>It's a small but powerful reminder that telling your truth online can open doors and wounds alike , plan, protect and reach for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https://www.lgbtqnation.com/2026/06/a-muslim-teen-came-out-to-his-mother-her-reaction-left-them-both-in-tears/</w:t>
        </w:r>
      </w:hyperlink>
      <w:r>
        <w:t xml:space="preserve"> - Please view link - unable to able to access data</w:t>
      </w:r>
      <w:r/>
    </w:p>
    <w:p>
      <w:pPr>
        <w:pStyle w:val="ListNumber"/>
        <w:spacing w:line="240" w:lineRule="auto"/>
        <w:ind w:left="720"/>
      </w:pPr>
      <w:r/>
      <w:hyperlink r:id="rId10">
        <w:r>
          <w:rPr>
            <w:color w:val="0000EE"/>
            <w:u w:val="single"/>
          </w:rPr>
          <w:t>https://www.deia.eus/buzz-on/2026/06/12/desgarradora-reaccion-madre-musulmana-hijo-gay-lgtb-viral-tiktok-11192911.html</w:t>
        </w:r>
      </w:hyperlink>
      <w:r>
        <w:t xml:space="preserve"> - A 19-year-old British Muslim teen, Jafer Karausta, shared a video of himself coming out as gay to his mother, leading to an emotional exchange. His mother expressed deep distress, stating she couldn't accept his sexuality and urging him to hide it. Despite her reaction, Jafer reassured her of his love and commitment to her, while also expressing his desire to live authentically. The video has garnered widespread attention, highlighting the challenges faced by LGBTQ+ individuals in conservative families. Jafer's story has sparked discussions on acceptance and the importance of open dialogue within families.</w:t>
      </w:r>
      <w:r/>
    </w:p>
    <w:p>
      <w:pPr>
        <w:pStyle w:val="ListNumber"/>
        <w:spacing w:line="240" w:lineRule="auto"/>
        <w:ind w:left="720"/>
      </w:pPr>
      <w:r/>
      <w:hyperlink r:id="rId15">
        <w:r>
          <w:rPr>
            <w:color w:val="0000EE"/>
            <w:u w:val="single"/>
          </w:rPr>
          <w:t>https://www.towleroad.com/2014/09/teen-comes-out-to-mother-mother-reveals-secret-of-her-own-video/</w:t>
        </w:r>
      </w:hyperlink>
      <w:r>
        <w:t xml:space="preserve"> - In a touching video, Hayden Smith records the moment he comes out as gay to his mother. The conversation takes an unexpected turn when his mother reveals her own secret: she had a girlfriend. This candid exchange highlights the complexities of family dynamics and the importance of open communication. The video has been shared widely, resonating with many who have experienced similar moments of vulnerability and acceptance. It underscores the evolving nature of familial relationships and the shared experiences of love and identity.</w:t>
      </w:r>
      <w:r/>
    </w:p>
    <w:p>
      <w:pPr>
        <w:pStyle w:val="ListNumber"/>
        <w:spacing w:line="240" w:lineRule="auto"/>
        <w:ind w:left="720"/>
      </w:pPr>
      <w:r/>
      <w:hyperlink r:id="rId11">
        <w:r>
          <w:rPr>
            <w:color w:val="0000EE"/>
            <w:u w:val="single"/>
          </w:rPr>
          <w:t>https://www.thepinknews.com/2017/07/14/a-gay-teen-came-out-to-his-mother-live-on-video-and-shared-the-moment-with-the-world/</w:t>
        </w:r>
      </w:hyperlink>
      <w:r>
        <w:t xml:space="preserve"> - Matthew Christian, a 19-year-old from the US, decided to record his coming out to his mother, capturing a heartfelt and supportive response. His mother expressed unconditional love and pride, offering a positive example of acceptance. The video, shared on YouTube, has inspired many and has been viewed millions of times. Matthew's story highlights the significance of supportive family reactions in the coming out process and the impact of sharing such personal moments to foster understanding and acceptance.</w:t>
      </w:r>
      <w:r/>
    </w:p>
    <w:p>
      <w:pPr>
        <w:pStyle w:val="ListNumber"/>
        <w:spacing w:line="240" w:lineRule="auto"/>
        <w:ind w:left="720"/>
      </w:pPr>
      <w:r/>
      <w:hyperlink r:id="rId14">
        <w:r>
          <w:rPr>
            <w:color w:val="0000EE"/>
            <w:u w:val="single"/>
          </w:rPr>
          <w:t>https://www.todaysparent.com/family/parenting/video-teen-tells-his-mother-hes-gay/</w:t>
        </w:r>
      </w:hyperlink>
      <w:r>
        <w:t xml:space="preserve"> - Daniel, a young man, nervously waits for his mother to return home to share his truth. After some hesitation, he reveals he's gay. His mother's reaction is one of unconditional love and support, expressing pride and concern for his well-being in a world that may not always be accepting. The video has been shared widely, resonating with many who have experienced similar moments of vulnerability and acceptance. It underscores the importance of supportive family reactions in the coming out process.</w:t>
      </w:r>
      <w:r/>
    </w:p>
    <w:p>
      <w:pPr>
        <w:pStyle w:val="ListNumber"/>
        <w:spacing w:line="240" w:lineRule="auto"/>
        <w:ind w:left="720"/>
      </w:pPr>
      <w:r/>
      <w:hyperlink r:id="rId12">
        <w:r>
          <w:rPr>
            <w:color w:val="0000EE"/>
            <w:u w:val="single"/>
          </w:rPr>
          <w:t>https://criticalmediaproject.org/coming-out-videos/</w:t>
        </w:r>
      </w:hyperlink>
      <w:r>
        <w:t xml:space="preserve"> - This compilation features TikTok and other social media videos where individuals come out as LGBTQIA+ and capture their friend or loved one's reaction. Some users utilise TikTok’s music features, some tell their loved ones directly, and one user comes out to his mother through his own music. Unlike traditional media forms, uploading these stories to a social platform gives users the opportunity to find community with people going through similar experiences. The compilation was curated and framed by Critical Media Project.</w:t>
      </w:r>
      <w:r/>
    </w:p>
    <w:p>
      <w:pPr>
        <w:pStyle w:val="ListNumber"/>
        <w:spacing w:line="240" w:lineRule="auto"/>
        <w:ind w:left="720"/>
      </w:pPr>
      <w:r/>
      <w:hyperlink r:id="rId13">
        <w:r>
          <w:rPr>
            <w:color w:val="0000EE"/>
            <w:u w:val="single"/>
          </w:rPr>
          <w:t>https://za.boell.org/en/2021/08/26/aslams-coming-out</w:t>
        </w:r>
      </w:hyperlink>
      <w:r>
        <w:t xml:space="preserve"> - This video features the story of Aslam, a young Muslim boy who comes out to his mother. The video importantly depicts the trauma that queer Muslims experience when they try to reconcile their sexual orientation and gender identity with Islam but also the important supportive role that Imams can play in this regard. The animation was produced by the Al-Ghurbaah Foundation, written by its founder, Imam Muhsin Hendricks, and created by Latheem Gabriels. The Foundation works at the intersections of religion and human rights and aims to garner the support of progressive Muslim scholars and Imams to address injustice and discrimination perpetrated in the name of Islam, especially against the queer community. The Foundation seeks to help queer Muslims reconcile with Islam and to assist the Muslim community in shifting mind-sets.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muslim-teen-came-out-to-his-mother-her-reaction-left-them-both-in-tears/" TargetMode="External"/><Relationship Id="rId10" Type="http://schemas.openxmlformats.org/officeDocument/2006/relationships/hyperlink" Target="https://www.deia.eus/buzz-on/2026/06/12/desgarradora-reaccion-madre-musulmana-hijo-gay-lgtb-viral-tiktok-11192911.html" TargetMode="External"/><Relationship Id="rId11" Type="http://schemas.openxmlformats.org/officeDocument/2006/relationships/hyperlink" Target="https://www.thepinknews.com/2017/07/14/a-gay-teen-came-out-to-his-mother-live-on-video-and-shared-the-moment-with-the-world/" TargetMode="External"/><Relationship Id="rId12" Type="http://schemas.openxmlformats.org/officeDocument/2006/relationships/hyperlink" Target="https://criticalmediaproject.org/coming-out-videos/" TargetMode="External"/><Relationship Id="rId13" Type="http://schemas.openxmlformats.org/officeDocument/2006/relationships/hyperlink" Target="https://za.boell.org/en/2021/08/26/aslams-coming-out" TargetMode="External"/><Relationship Id="rId14" Type="http://schemas.openxmlformats.org/officeDocument/2006/relationships/hyperlink" Target="https://www.todaysparent.com/family/parenting/video-teen-tells-his-mother-hes-gay/" TargetMode="External"/><Relationship Id="rId15" Type="http://schemas.openxmlformats.org/officeDocument/2006/relationships/hyperlink" Target="https://www.towleroad.com/2014/09/teen-comes-out-to-mother-mother-reveals-secret-of-her-own-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