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TV and Movie Duos Fans Still Insist Should’ve Been Endgame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scrolling through decades of on‑screen pairings and realising some friendships felt like secret romances all along; from Marvel best mates to Disney Channel rivals, fans keep arguing these duos should’ve been endgame , and it matters for representation, nostalgia, and sheer chemistry.</w:t>
      </w:r>
      <w:r/>
    </w:p>
    <w:p>
      <w:r/>
      <w:r>
        <w:t>Essential Takeaways</w:t>
      </w:r>
      <w:r/>
      <w:r/>
    </w:p>
    <w:p>
      <w:pPr>
        <w:pStyle w:val="ListBullet"/>
        <w:spacing w:line="240" w:lineRule="auto"/>
        <w:ind w:left="720"/>
      </w:pPr>
      <w:r/>
      <w:r>
        <w:rPr>
          <w:b/>
        </w:rPr>
        <w:t>Longstanding chemistry:</w:t>
      </w:r>
      <w:r>
        <w:t xml:space="preserve"> Many pairs, like Steve and Bucky, display devotion and tension that read as romantic to lots of viewers.</w:t>
      </w:r>
      <w:r/>
    </w:p>
    <w:p>
      <w:pPr>
        <w:pStyle w:val="ListBullet"/>
        <w:spacing w:line="240" w:lineRule="auto"/>
        <w:ind w:left="720"/>
      </w:pPr>
      <w:r/>
      <w:r>
        <w:rPr>
          <w:b/>
        </w:rPr>
        <w:t>Subtext matters:</w:t>
      </w:r>
      <w:r>
        <w:t xml:space="preserve"> Shows from Xena to Once Upon a Time built relationships through lingering looks and shared trauma rather than explicit labels.</w:t>
      </w:r>
      <w:r/>
    </w:p>
    <w:p>
      <w:pPr>
        <w:pStyle w:val="ListBullet"/>
        <w:spacing w:line="240" w:lineRule="auto"/>
        <w:ind w:left="720"/>
      </w:pPr>
      <w:r/>
      <w:r>
        <w:rPr>
          <w:b/>
        </w:rPr>
        <w:t>Fan culture fuels visibility:</w:t>
      </w:r>
      <w:r>
        <w:t xml:space="preserve"> Ships such as “Stucky” and “Swan Queen” demonstrate how fandom keeps conversations about queerness alive.</w:t>
      </w:r>
      <w:r/>
    </w:p>
    <w:p>
      <w:pPr>
        <w:pStyle w:val="ListBullet"/>
        <w:spacing w:line="240" w:lineRule="auto"/>
        <w:ind w:left="720"/>
      </w:pPr>
      <w:r/>
      <w:r>
        <w:rPr>
          <w:b/>
        </w:rPr>
        <w:t>Creators sometimes nod, sometimes don’t:</w:t>
      </w:r>
      <w:r>
        <w:t xml:space="preserve"> A few writers have acknowledged queer readings, but studio constraints often limited on‑screen payoff.</w:t>
      </w:r>
      <w:r/>
    </w:p>
    <w:p>
      <w:pPr>
        <w:pStyle w:val="ListBullet"/>
        <w:spacing w:line="240" w:lineRule="auto"/>
        <w:ind w:left="720"/>
      </w:pPr>
      <w:r/>
      <w:r>
        <w:rPr>
          <w:b/>
        </w:rPr>
        <w:t>Practical impact:</w:t>
      </w:r>
      <w:r>
        <w:t xml:space="preserve"> These near‑romances helped LGBTQ+ audiences find themselves in mainstream stories long before overt representation increased.</w:t>
      </w:r>
      <w:r/>
      <w:r/>
    </w:p>
    <w:p>
      <w:pPr>
        <w:pStyle w:val="Heading2"/>
      </w:pPr>
      <w:r>
        <w:t>Why “almost” couples still spark so much passion</w:t>
      </w:r>
      <w:r/>
    </w:p>
    <w:p>
      <w:r/>
      <w:r>
        <w:t>There’s a particular thrill when two characters orbit each other so closely the script might as well be a door left slightly ajar, and that’s the feeling fans chase. Whether it’s loyalty forged in childhood or a rescue scene dripping with devotion, viewers notice emotional detail , the softening of a voice, the stubborn refusal to abandon , and read it as love. According to coverage of blockbuster arcs, those rescue stakes and repeated sacrifices, like the attempts to save a friend across films, are exactly the kinds of storytelling beats that fuel ship debates.</w:t>
      </w:r>
      <w:r/>
    </w:p>
    <w:p>
      <w:r/>
      <w:r>
        <w:t>Historically, writers and showrunners either avoided explicit queer pairings or left them to subtext, so fans filled the gap. That creative gap became fertile ground for fanfiction, artwork, and months‑long campaigns to shift the canon. If you care about representation, these near‑misses matter: they kept queer desire visible in pop culture even when studios hedged.</w:t>
      </w:r>
      <w:r/>
    </w:p>
    <w:p>
      <w:pPr>
        <w:pStyle w:val="Heading2"/>
      </w:pPr>
      <w:r>
        <w:t>When friendship reads as devotion , the Steve and Bucky example</w:t>
      </w:r>
      <w:r/>
    </w:p>
    <w:p>
      <w:r/>
      <w:r>
        <w:t>Few modern on‑screen relationships generated as much sustained speculation as that of two childhood friends who survive impossible odds together. Repeated scenes of one character going to heroic lengths to rescue the other wire viewers into thinking there’s something more than bromance at play. Trade press and scene breakdowns highlight how rescue sequences and emotional reunions supply the raw material for ships.</w:t>
      </w:r>
      <w:r/>
    </w:p>
    <w:p>
      <w:r/>
      <w:r>
        <w:t>If you’re trying to parse whether a close bond is romantic or platonic, look for sustained vulnerability and sacrifices that go beyond the expected. Those are the beats that transform allies into lovers in the imagination. And as fandom will tell you, once those moments exist on screen, they’re never really erased.</w:t>
      </w:r>
      <w:r/>
    </w:p>
    <w:p>
      <w:pPr>
        <w:pStyle w:val="Heading2"/>
      </w:pPr>
      <w:r>
        <w:t>Subtext as culture , shows that made shipping inevitable</w:t>
      </w:r>
      <w:r/>
    </w:p>
    <w:p>
      <w:r/>
      <w:r>
        <w:t>Sometimes a show’s tone, dialogue, and staging add up to a relationship that feels inevitable to viewers even without a final confession. From silver‑age fantasy duos to cult teen dramas, the emotional architecture of a pairing , envy, protectiveness, mirrored trauma , gives fans licence to ship. This isn’t just wishful thinking; it’s how audiences read media when explicit options are limited.</w:t>
      </w:r>
      <w:r/>
    </w:p>
    <w:p>
      <w:r/>
      <w:r>
        <w:t>Producers have occasionally admitted they saw the relationship one way behind closed doors but couldn’t fully commit on air. That kind of wink fuels shipping further, because it signals creators recognised the chemistry. For viewers seeking themselves in stories, those half‑smiles from writers can feel like permission.</w:t>
      </w:r>
      <w:r/>
    </w:p>
    <w:p>
      <w:pPr>
        <w:pStyle w:val="Heading2"/>
      </w:pPr>
      <w:r>
        <w:t>When creators push back , friendships that stay friendships</w:t>
      </w:r>
      <w:r/>
    </w:p>
    <w:p>
      <w:r/>
      <w:r>
        <w:t>Not every show needs a will‑they‑won’t‑they turned into will‑they, and a few modern creators argue for the power of platonic love. Some recent series intentionally celebrate female friendship or queer subtext without converting it into romance. There’s merit to that stance: not every meaningful attachment must be romantic to be meaningful.</w:t>
      </w:r>
      <w:r/>
    </w:p>
    <w:p>
      <w:r/>
      <w:r>
        <w:t>If you want to enjoy these pairings without expecting a kiss, focus on what the relationship gives the story: emotional stakes, growth, and a mirror for each character’s choices. That said, viewers’ desire for explicit representation is valid, and silence from studios still stings.</w:t>
      </w:r>
      <w:r/>
    </w:p>
    <w:p>
      <w:pPr>
        <w:pStyle w:val="Heading2"/>
      </w:pPr>
      <w:r>
        <w:t>How to ship wisely , a quick fans’ guide</w:t>
      </w:r>
      <w:r/>
    </w:p>
    <w:p>
      <w:r/>
      <w:r>
        <w:t>If you’re new to the world of shipping, start with curiosity, not ownership. Look for moments of sustained intimacy, repeated mutual sacrifices, and dialogue that lingers beyond surface banter. Read creators’ interviews for hints, but remember those comments can be performative or constrained by marketing realities. Celebrate queer readings and fan creativity, but be respectful of actors and other viewers who might see the relationship differently.</w:t>
      </w:r>
      <w:r/>
    </w:p>
    <w:p>
      <w:r/>
      <w:r>
        <w:t>And practical tip: follow official and fan channels to see how a fandom evolves , campaigns, art, and essays often change cultural conversations and sometimes nudge future creators toward more explicit representation.</w:t>
      </w:r>
      <w:r/>
    </w:p>
    <w:p>
      <w:pPr>
        <w:pStyle w:val="Heading2"/>
      </w:pPr>
      <w:r>
        <w:t>Why these near‑misses still matter for storytelling</w:t>
      </w:r>
      <w:r/>
    </w:p>
    <w:p>
      <w:r/>
      <w:r>
        <w:t>Ultimately, these almost‑romances show that audiences crave depth and recognition. When a friendship contains more feeling than the script names, it reveals both a storytelling strength and an industry shortcoming. Fan communities turned those gaps into belonging long before mainstream representation caught up, and that cultural labour deserves acknowledgement.</w:t>
      </w:r>
      <w:r/>
    </w:p>
    <w:p>
      <w:r/>
      <w:r>
        <w:t>It’s a small change in a phrase or a scene that can make a huge difference for someone seeing themselves for the first time.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[7]</w:t>
        </w:r>
      </w:hyperlink>
      <w:r>
        <w:t xml:space="preserve">- Paragraph 2: </w:t>
      </w:r>
      <w:hyperlink r:id="rId12">
        <w:r>
          <w:rPr>
            <w:color w:val="0000EE"/>
            <w:u w:val="single"/>
          </w:rPr>
          <w:t>[3]</w:t>
        </w:r>
      </w:hyperlink>
      <w:r>
        <w:t xml:space="preserve">, </w:t>
      </w:r>
      <w:hyperlink r:id="rId13">
        <w:r>
          <w:rPr>
            <w:color w:val="0000EE"/>
            <w:u w:val="single"/>
          </w:rPr>
          <w:t>[6]</w:t>
        </w:r>
      </w:hyperlink>
      <w:r>
        <w:t xml:space="preserve">- Paragraph 3: </w:t>
      </w:r>
      <w:hyperlink r:id="rId10">
        <w:r>
          <w:rPr>
            <w:color w:val="0000EE"/>
            <w:u w:val="single"/>
          </w:rPr>
          <w:t>[2]</w:t>
        </w:r>
      </w:hyperlink>
      <w:r>
        <w:t xml:space="preserve">, </w:t>
      </w:r>
      <w:hyperlink r:id="rId13">
        <w:r>
          <w:rPr>
            <w:color w:val="0000EE"/>
            <w:u w:val="single"/>
          </w:rPr>
          <w:t>[6]</w:t>
        </w:r>
      </w:hyperlink>
      <w:r>
        <w:t xml:space="preserve">- Paragraph 4: </w:t>
      </w:r>
      <w:hyperlink r:id="rId12">
        <w:r>
          <w:rPr>
            <w:color w:val="0000EE"/>
            <w:u w:val="single"/>
          </w:rPr>
          <w:t>[3]</w:t>
        </w:r>
      </w:hyperlink>
      <w:r>
        <w:t xml:space="preserve">, </w:t>
      </w:r>
      <w:hyperlink r:id="rId14">
        <w:r>
          <w:rPr>
            <w:color w:val="0000EE"/>
            <w:u w:val="single"/>
          </w:rPr>
          <w:t>[5]</w:t>
        </w:r>
      </w:hyperlink>
      <w:r>
        <w:t xml:space="preserve">- Paragraph 5: </w:t>
      </w:r>
      <w:hyperlink r:id="rId15">
        <w:r>
          <w:rPr>
            <w:color w:val="0000EE"/>
            <w:u w:val="single"/>
          </w:rPr>
          <w:t>[4]</w:t>
        </w:r>
      </w:hyperlink>
      <w:r>
        <w:t xml:space="preserve">, </w:t>
      </w:r>
      <w:hyperlink r:id="rId14">
        <w:r>
          <w:rPr>
            <w:color w:val="0000EE"/>
            <w:u w:val="single"/>
          </w:rPr>
          <w:t>[5]</w:t>
        </w:r>
      </w:hyperlink>
      <w:r>
        <w:t xml:space="preserve">- Paragraph 6: </w:t>
      </w:r>
      <w:hyperlink r:id="rId11">
        <w:r>
          <w:rPr>
            <w:color w:val="0000EE"/>
            <w:u w:val="single"/>
          </w:rPr>
          <w:t>[7]</w:t>
        </w:r>
      </w:hyperlink>
      <w:r>
        <w:t xml:space="preserve">,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https://gayety.com/20-tv-and-movie-duos-were-still-convinced-shouldve-been-endgame</w:t>
        </w:r>
      </w:hyperlink>
      <w:r>
        <w:t xml:space="preserve"> - Please view link - unable to able to access data</w:t>
      </w:r>
      <w:r/>
    </w:p>
    <w:p>
      <w:pPr>
        <w:pStyle w:val="ListNumber"/>
        <w:spacing w:line="240" w:lineRule="auto"/>
        <w:ind w:left="720"/>
      </w:pPr>
      <w:r/>
      <w:hyperlink r:id="rId10">
        <w:r>
          <w:rPr>
            <w:color w:val="0000EE"/>
            <w:u w:val="single"/>
          </w:rPr>
          <w:t>https://screenrant.com/mcu-scenes-steve-rogers-saves-bucky-barnes/</w:t>
        </w:r>
      </w:hyperlink>
      <w:r>
        <w:t xml:space="preserve"> - This article highlights ten significant instances in the Marvel Cinematic Universe where Steve Rogers, also known as Captain America, saves his best friend Bucky Barnes. Their deep bond is showcased through these acts of heroism, underscoring the strength of their friendship and the lengths Steve goes to protect Bucky.</w:t>
      </w:r>
      <w:r/>
    </w:p>
    <w:p>
      <w:pPr>
        <w:pStyle w:val="ListNumber"/>
        <w:spacing w:line="240" w:lineRule="auto"/>
        <w:ind w:left="720"/>
      </w:pPr>
      <w:r/>
      <w:hyperlink r:id="rId12">
        <w:r>
          <w:rPr>
            <w:color w:val="0000EE"/>
            <w:u w:val="single"/>
          </w:rPr>
          <w:t>https://screenrant.com/once-upon-a-time-emma-swan-regina-mills-main-character/</w:t>
        </w:r>
      </w:hyperlink>
      <w:r>
        <w:t xml:space="preserve"> - This piece explores the central roles of Emma Swan and Regina Mills in 'Once Upon a Time'. It delves into their complex relationship, from adversaries to allies, and examines how their evolving dynamic contributes to the series' narrative, highlighting their significance as main characters.</w:t>
      </w:r>
      <w:r/>
    </w:p>
    <w:p>
      <w:pPr>
        <w:pStyle w:val="ListNumber"/>
        <w:spacing w:line="240" w:lineRule="auto"/>
        <w:ind w:left="720"/>
      </w:pPr>
      <w:r/>
      <w:hyperlink r:id="rId15">
        <w:r>
          <w:rPr>
            <w:color w:val="0000EE"/>
            <w:u w:val="single"/>
          </w:rPr>
          <w:t>https://disney.fandom.com/wiki/Emma_Swan/Relationships</w:t>
        </w:r>
      </w:hyperlink>
      <w:r>
        <w:t xml:space="preserve"> - This article provides an overview of Emma Swan's relationships in 'Once Upon a Time'. It details her connections with various characters, including her family and significant others, offering insights into how these relationships influence her character development and the show's storyline.</w:t>
      </w:r>
      <w:r/>
    </w:p>
    <w:p>
      <w:pPr>
        <w:pStyle w:val="ListNumber"/>
        <w:spacing w:line="240" w:lineRule="auto"/>
        <w:ind w:left="720"/>
      </w:pPr>
      <w:r/>
      <w:hyperlink r:id="rId14">
        <w:r>
          <w:rPr>
            <w:color w:val="0000EE"/>
            <w:u w:val="single"/>
          </w:rPr>
          <w:t>https://abcsonceuponatime.fandom.com/wiki/Emma_Swan/Relationships</w:t>
        </w:r>
      </w:hyperlink>
      <w:r>
        <w:t xml:space="preserve"> - This resource outlines the various relationships of Emma Swan throughout 'Once Upon a Time'. It covers her familial ties, friendships, and romantic involvements, illustrating how these connections shape her journey and the series' plot progression.</w:t>
      </w:r>
      <w:r/>
    </w:p>
    <w:p>
      <w:pPr>
        <w:pStyle w:val="ListNumber"/>
        <w:spacing w:line="240" w:lineRule="auto"/>
        <w:ind w:left="720"/>
      </w:pPr>
      <w:r/>
      <w:hyperlink r:id="rId13">
        <w:r>
          <w:rPr>
            <w:color w:val="0000EE"/>
            <w:u w:val="single"/>
          </w:rPr>
          <w:t>https://screenrant.com/once-upon-a-time-family-tree/</w:t>
        </w:r>
      </w:hyperlink>
      <w:r>
        <w:t xml:space="preserve"> - This article explains the intricate family tree in 'Once Upon a Time'. It clarifies the complex relationships and connections between characters, providing a comprehensive understanding of the familial dynamics that drive the show's narrative.</w:t>
      </w:r>
      <w:r/>
    </w:p>
    <w:p>
      <w:pPr>
        <w:pStyle w:val="ListNumber"/>
        <w:spacing w:line="240" w:lineRule="auto"/>
        <w:ind w:left="720"/>
      </w:pPr>
      <w:r/>
      <w:hyperlink r:id="rId11">
        <w:r>
          <w:rPr>
            <w:color w:val="0000EE"/>
            <w:u w:val="single"/>
          </w:rPr>
          <w:t>https://time.com/5156771/black-panther-after-credit-scenes-vibranium-and-bucky-barnes-explained/</w:t>
        </w:r>
      </w:hyperlink>
      <w:r>
        <w:t xml:space="preserve"> - This piece analyses the post-credit scenes of 'Black Panther', focusing on the revelation of Bucky Barnes' survival and recovery in Wakanda. It discusses the implications of these scenes for the broader Marvel Cinematic Universe and future storylines.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gayety.com/20-tv-and-movie-duos-were-still-convinced-shouldve-been-endgame" TargetMode="External"/><Relationship Id="rId10" Type="http://schemas.openxmlformats.org/officeDocument/2006/relationships/hyperlink" Target="https://screenrant.com/mcu-scenes-steve-rogers-saves-bucky-barnes/" TargetMode="External"/><Relationship Id="rId11" Type="http://schemas.openxmlformats.org/officeDocument/2006/relationships/hyperlink" Target="https://time.com/5156771/black-panther-after-credit-scenes-vibranium-and-bucky-barnes-explained/" TargetMode="External"/><Relationship Id="rId12" Type="http://schemas.openxmlformats.org/officeDocument/2006/relationships/hyperlink" Target="https://screenrant.com/once-upon-a-time-emma-swan-regina-mills-main-character/" TargetMode="External"/><Relationship Id="rId13" Type="http://schemas.openxmlformats.org/officeDocument/2006/relationships/hyperlink" Target="https://screenrant.com/once-upon-a-time-family-tree/" TargetMode="External"/><Relationship Id="rId14" Type="http://schemas.openxmlformats.org/officeDocument/2006/relationships/hyperlink" Target="https://abcsonceuponatime.fandom.com/wiki/Emma_Swan/Relationships" TargetMode="External"/><Relationship Id="rId15" Type="http://schemas.openxmlformats.org/officeDocument/2006/relationships/hyperlink" Target="https://disney.fandom.com/wiki/Emma_Swan/Relationship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