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Marketing Fails: When Discounts Go Wrong During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cringe-worthy Pride promotions from car dealers this June , and it matters because tone-deaf marketing can do more harm than good to brands and communities. Here’s a look at what happened, why it landed badly, and how companies could actually show up for Pride without looking clumsy.</w:t>
      </w:r>
      <w:r/>
    </w:p>
    <w:p>
      <w:r/>
      <w:r>
        <w:t>Essential Takeaways</w:t>
      </w:r>
      <w:r/>
      <w:r/>
    </w:p>
    <w:p>
      <w:pPr>
        <w:pStyle w:val="ListBullet"/>
        <w:spacing w:line="240" w:lineRule="auto"/>
        <w:ind w:left="720"/>
      </w:pPr>
      <w:r/>
      <w:r>
        <w:rPr>
          <w:b/>
        </w:rPr>
        <w:t>Crass execution:</w:t>
      </w:r>
      <w:r>
        <w:t xml:space="preserve"> A used car dealer offered 25% off during Pride with awkward eligibility rules and clumsy lines, creating embarrassment rather than solidarity.</w:t>
      </w:r>
      <w:r/>
    </w:p>
    <w:p>
      <w:pPr>
        <w:pStyle w:val="ListBullet"/>
        <w:spacing w:line="240" w:lineRule="auto"/>
        <w:ind w:left="720"/>
      </w:pPr>
      <w:r/>
      <w:r>
        <w:rPr>
          <w:b/>
        </w:rPr>
        <w:t>Mixed reaction:</w:t>
      </w:r>
      <w:r>
        <w:t xml:space="preserve"> Some in the LGBT+ community called the stunt transparent and cynical, while others found it almost admirably bold , and plainly ridiculous.</w:t>
      </w:r>
      <w:r/>
    </w:p>
    <w:p>
      <w:pPr>
        <w:pStyle w:val="ListBullet"/>
        <w:spacing w:line="240" w:lineRule="auto"/>
        <w:ind w:left="720"/>
      </w:pPr>
      <w:r/>
      <w:r>
        <w:rPr>
          <w:b/>
        </w:rPr>
        <w:t>Common corporate pitfall:</w:t>
      </w:r>
      <w:r>
        <w:t xml:space="preserve"> Many dealerships run Pride-themed offers, but few balance promotion with genuine support or understanding.</w:t>
      </w:r>
      <w:r/>
    </w:p>
    <w:p>
      <w:pPr>
        <w:pStyle w:val="ListBullet"/>
        <w:spacing w:line="240" w:lineRule="auto"/>
        <w:ind w:left="720"/>
      </w:pPr>
      <w:r/>
      <w:r>
        <w:rPr>
          <w:b/>
        </w:rPr>
        <w:t>How to do it better:</w:t>
      </w:r>
      <w:r>
        <w:t xml:space="preserve"> Simple fixes include donating proceeds to charities, training staff, and avoiding gimmicks that police identity.</w:t>
      </w:r>
      <w:r/>
    </w:p>
    <w:p>
      <w:pPr>
        <w:pStyle w:val="ListBullet"/>
        <w:spacing w:line="240" w:lineRule="auto"/>
        <w:ind w:left="720"/>
      </w:pPr>
      <w:r/>
      <w:r>
        <w:rPr>
          <w:b/>
        </w:rPr>
        <w:t>Practical tip:</w:t>
      </w:r>
      <w:r>
        <w:t xml:space="preserve"> If you’re shopping deals in June, look for clear charitable commitments or community partnerships, not just rainbow logos.</w:t>
      </w:r>
      <w:r/>
      <w:r/>
    </w:p>
    <w:p>
      <w:pPr>
        <w:pStyle w:val="Heading2"/>
      </w:pPr>
      <w:r>
        <w:t>A promotion that tried too hard , and stumbled</w:t>
      </w:r>
      <w:r/>
    </w:p>
    <w:p>
      <w:r/>
      <w:r>
        <w:t>A local dealer’s Pride offer promising 25% off sparked more eye-rolls than cheers, thanks to bizarre proof requirements and a painfully forced tone. The owner leaned on pop-culture references and feel-good slogans while fumbling basic LGBT+ terminology, which turned a marketing moment into a cautionary tale. It’s a reminder that sincerity , or the lack of it , is immediately obvious to customers.</w:t>
      </w:r>
      <w:r/>
    </w:p>
    <w:p>
      <w:r/>
      <w:r>
        <w:t>Backstory: companies have been using Pride for seasonal promotions for years, often with mixed results. While many national dealerships and brands now run Pride campaigns, observers say the difference between meaningful support and shallow marketing is obvious in the details.</w:t>
      </w:r>
      <w:r/>
    </w:p>
    <w:p>
      <w:pPr>
        <w:pStyle w:val="Heading2"/>
      </w:pPr>
      <w:r>
        <w:t>Why some people found it offensive, others entertaining</w:t>
      </w:r>
      <w:r/>
    </w:p>
    <w:p>
      <w:r/>
      <w:r>
        <w:t>Reactions were split. Some members of the LGBT+ community called the campaign transparent and tone-deaf, pointing out the gamble of asking customers to “prove” their identity for a discount. Others found the sheer brazenness oddly amusing, saying it was more laughable than harmful. That split highlights an important truth: campaigns that try to gamify identity usually fail to respect the lived experience behind Pride.</w:t>
      </w:r>
      <w:r/>
    </w:p>
    <w:p>
      <w:r/>
      <w:r>
        <w:t>Inside the industry, marketers will tell you controversy can drive footfall, but it’s a short-term win. According to regional examples of Pride-themed dealer pages, the campaigns that last and build loyalty tend to pair promotions with outreach or donations.</w:t>
      </w:r>
      <w:r/>
    </w:p>
    <w:p>
      <w:pPr>
        <w:pStyle w:val="Heading2"/>
      </w:pPr>
      <w:r>
        <w:t>What better Pride marketing looks like</w:t>
      </w:r>
      <w:r/>
    </w:p>
    <w:p>
      <w:r/>
      <w:r>
        <w:t>There’s a straightforward playbook to do Pride properly. Donate a portion of sales to LGBT+ charities, partner with local organisations, train staff on inclusion, and avoid token gestures. Consumers increasingly expect tangible action rather than stock photos and platitudes, and brands that deliver both supportive messaging and concrete support come across as authentic.</w:t>
      </w:r>
      <w:r/>
    </w:p>
    <w:p>
      <w:r/>
      <w:r>
        <w:t>For dealerships, that might mean matching any Pride discount with a pledge: a donation per sale, volunteering with local centres, or supporting employee resource groups. That approach both helps the community and builds trust with customers.</w:t>
      </w:r>
      <w:r/>
    </w:p>
    <w:p>
      <w:pPr>
        <w:pStyle w:val="Heading2"/>
      </w:pPr>
      <w:r>
        <w:t>Practical advice for shoppers and small businesses</w:t>
      </w:r>
      <w:r/>
    </w:p>
    <w:p>
      <w:r/>
      <w:r>
        <w:t>If you’re shopping deals this month, read the small print and ask where proceeds go. A rainbow sticker alone doesn’t equal meaningful support. For small businesses tempted to run promotions, keep it simple: consult with local LGBT+ groups, avoid gimmicks that require “proof” of identity, and focus on direct support.</w:t>
      </w:r>
      <w:r/>
    </w:p>
    <w:p>
      <w:r/>
      <w:r>
        <w:t>And if you see a cringe promotion, call it out kindly. Brands learn fast when customers explain why something lands badly , and many are willing to fix it if given the chance.</w:t>
      </w:r>
      <w:r/>
    </w:p>
    <w:p>
      <w:pPr>
        <w:pStyle w:val="Heading2"/>
      </w:pPr>
      <w:r>
        <w:t>Looking ahead: will Pride marketing improve?</w:t>
      </w:r>
      <w:r/>
    </w:p>
    <w:p>
      <w:r/>
      <w:r>
        <w:t>There’s reason to hope. As consumers demand more accountability, marketers will either start doing the work or stop appropriating moments for cheap sales. The best outcome is more community-led partnerships and fewer spectacles that reduce identity to props. That would be a win for everyone.</w:t>
      </w:r>
      <w:r/>
    </w:p>
    <w:p>
      <w:r/>
      <w:r>
        <w:t>It’s a small change that can make every Pride campaign feel more respectful , and a lot less awkward.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https://newsthump.com/2026/06/16/25-off-for-all-gays-during-pride-month-beams-cynical-used-car-dealer/</w:t>
        </w:r>
      </w:hyperlink>
      <w:r>
        <w:t xml:space="preserve"> - Please view link - unable to able to access data</w:t>
      </w:r>
      <w:r/>
    </w:p>
    <w:p>
      <w:pPr>
        <w:pStyle w:val="ListNumber"/>
        <w:spacing w:line="240" w:lineRule="auto"/>
        <w:ind w:left="720"/>
      </w:pPr>
      <w:r/>
      <w:hyperlink r:id="rId10">
        <w:r>
          <w:rPr>
            <w:color w:val="0000EE"/>
            <w:u w:val="single"/>
          </w:rPr>
          <w:t>https://www.nissanofalhambra.com/nissan-pride</w:t>
        </w:r>
      </w:hyperlink>
      <w:r>
        <w:t xml:space="preserve"> - Nissan of Alhambra in California demonstrates its commitment to diversity, inclusion, and equality by actively supporting the LGBTQ+ community. The dealership's corporate non-discrimination policies are inclusive of gender expression and identity, ensuring a welcoming environment for all customers and employees. This initiative reflects Nissan's broader dedication to fostering inclusivity both within the company and in the communities it serves.</w:t>
      </w:r>
      <w:r/>
    </w:p>
    <w:p>
      <w:pPr>
        <w:pStyle w:val="ListNumber"/>
        <w:spacing w:line="240" w:lineRule="auto"/>
        <w:ind w:left="720"/>
      </w:pPr>
      <w:r/>
      <w:hyperlink r:id="rId11">
        <w:r>
          <w:rPr>
            <w:color w:val="0000EE"/>
            <w:u w:val="single"/>
          </w:rPr>
          <w:t>https://www.pridemotorgroup.com/dealers/pride-chevrolet/</w:t>
        </w:r>
      </w:hyperlink>
      <w:r>
        <w:t xml:space="preserve"> - Pride Chevrolet, part of the Pride Motor Group in Lynn, Massachusetts, offers a range of vehicles and services. The dealership provides various specials, including a $1,000 accessory allowance on select models during Truck Month. Their commitment to customer satisfaction is evident through extended service hours and a comprehensive inventory of new and pre-owned vehicles.</w:t>
      </w:r>
      <w:r/>
    </w:p>
    <w:p>
      <w:pPr>
        <w:pStyle w:val="ListNumber"/>
        <w:spacing w:line="240" w:lineRule="auto"/>
        <w:ind w:left="720"/>
      </w:pPr>
      <w:r/>
      <w:hyperlink r:id="rId12">
        <w:r>
          <w:rPr>
            <w:color w:val="0000EE"/>
            <w:u w:val="single"/>
          </w:rPr>
          <w:t>https://www.pridemotorgroup.com/dealers/pride-kia/</w:t>
        </w:r>
      </w:hyperlink>
      <w:r>
        <w:t xml:space="preserve"> - Pride Kia, also part of the Pride Motor Group in Lynn, Massachusetts, offers a selection of vehicles and services. The dealership provides various specials, including a $1,000 accessory allowance on select models during Truck Month. Their commitment to customer satisfaction is evident through extended service hours and a comprehensive inventory of new and pre-owned vehicles.</w:t>
      </w:r>
      <w:r/>
    </w:p>
    <w:p>
      <w:pPr>
        <w:pStyle w:val="ListNumber"/>
        <w:spacing w:line="240" w:lineRule="auto"/>
        <w:ind w:left="720"/>
      </w:pPr>
      <w:r/>
      <w:hyperlink r:id="rId14">
        <w:r>
          <w:rPr>
            <w:color w:val="0000EE"/>
            <w:u w:val="single"/>
          </w:rPr>
          <w:t>https://www.unitedusedcars.com/monthly-specials.html</w:t>
        </w:r>
      </w:hyperlink>
      <w:r>
        <w:t xml:space="preserve"> - United Auto Sales of Utica offers monthly specials on pre-owned vehicles, including discounts up to $1,000 over Kelley Blue Book value for well-qualified buyers. Financing options are available, with rates as low as 4.99% APR for up to 60 months on pre-owned 2022 models and newer. These promotions are designed to provide customers with affordable options for purchasing quality used cars.</w:t>
      </w:r>
      <w:r/>
    </w:p>
    <w:p>
      <w:pPr>
        <w:pStyle w:val="ListNumber"/>
        <w:spacing w:line="240" w:lineRule="auto"/>
        <w:ind w:left="720"/>
      </w:pPr>
      <w:r/>
      <w:hyperlink r:id="rId15">
        <w:r>
          <w:rPr>
            <w:color w:val="0000EE"/>
            <w:u w:val="single"/>
          </w:rPr>
          <w:t>https://www.valorford.com/usedspecials.html</w:t>
        </w:r>
      </w:hyperlink>
      <w:r>
        <w:t xml:space="preserve"> - Valor Ford in Junction City, Kansas, provides used car specials, including discounts up to $1,000 for qualified trade-ins and customer cash offers up to $7,000 on select models. Financing options are available, with rates as low as 4.99% APR for up to 60 months on pre-owned 2022 models and newer. These deals aim to make purchasing a used vehicle more accessible for customers.</w:t>
      </w:r>
      <w:r/>
    </w:p>
    <w:p>
      <w:pPr>
        <w:pStyle w:val="ListNumber"/>
        <w:spacing w:line="240" w:lineRule="auto"/>
        <w:ind w:left="720"/>
      </w:pPr>
      <w:r/>
      <w:hyperlink r:id="rId13">
        <w:r>
          <w:rPr>
            <w:color w:val="0000EE"/>
            <w:u w:val="single"/>
          </w:rPr>
          <w:t>https://www.pridemotorgroup.com/about-us/</w:t>
        </w:r>
      </w:hyperlink>
      <w:r>
        <w:t xml:space="preserve"> - Pride Motor Group, a family-owned and operated business for over 40 years in Lynn, Massachusetts, is committed to making customers feel relaxed and welcomed. The group includes Pride Chevrolet, Pride Hyundai, and Pride Kia, offering a range of vehicles and services. Their dedication to customer satisfaction is evident through their long-standing relationships and community involvement.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thump.com/2026/06/16/25-off-for-all-gays-during-pride-month-beams-cynical-used-car-dealer/" TargetMode="External"/><Relationship Id="rId10" Type="http://schemas.openxmlformats.org/officeDocument/2006/relationships/hyperlink" Target="https://www.nissanofalhambra.com/nissan-pride" TargetMode="External"/><Relationship Id="rId11" Type="http://schemas.openxmlformats.org/officeDocument/2006/relationships/hyperlink" Target="https://www.pridemotorgroup.com/dealers/pride-chevrolet/" TargetMode="External"/><Relationship Id="rId12" Type="http://schemas.openxmlformats.org/officeDocument/2006/relationships/hyperlink" Target="https://www.pridemotorgroup.com/dealers/pride-kia/" TargetMode="External"/><Relationship Id="rId13" Type="http://schemas.openxmlformats.org/officeDocument/2006/relationships/hyperlink" Target="https://www.pridemotorgroup.com/about-us/" TargetMode="External"/><Relationship Id="rId14" Type="http://schemas.openxmlformats.org/officeDocument/2006/relationships/hyperlink" Target="https://www.unitedusedcars.com/monthly-specials.html" TargetMode="External"/><Relationship Id="rId15" Type="http://schemas.openxmlformats.org/officeDocument/2006/relationships/hyperlink" Target="https://www.valorford.com/usedspecia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