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Online Pivot for Pride Services: How Vermont’s Pride Center Is Rebooting Statewide Support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 ways of connecting , and Vermont’s queer community is moving with them as the Pride Center of Vermont relaunches as an online organisation to knit together services, events and statewide support after its temporary closure last autumn. It matters because this pivot could widen access, cut costs, and centre community needs across the state.</w:t>
      </w:r>
      <w:r/>
    </w:p>
    <w:p>
      <w:r/>
      <w:r>
        <w:t>Essential Takeaways</w:t>
      </w:r>
      <w:r/>
      <w:r/>
    </w:p>
    <w:p>
      <w:pPr>
        <w:pStyle w:val="ListBullet"/>
        <w:spacing w:line="240" w:lineRule="auto"/>
        <w:ind w:left="720"/>
      </w:pPr>
      <w:r/>
      <w:r>
        <w:rPr>
          <w:b/>
        </w:rPr>
        <w:t>New online focus:</w:t>
      </w:r>
      <w:r>
        <w:t xml:space="preserve"> The Pride Center of Vermont will relaunch primarily as a statewide online organisation, shifting from a single physical hub to digital infrastructure and partnerships.</w:t>
      </w:r>
      <w:r/>
    </w:p>
    <w:p>
      <w:pPr>
        <w:pStyle w:val="ListBullet"/>
        <w:spacing w:line="240" w:lineRule="auto"/>
        <w:ind w:left="720"/>
      </w:pPr>
      <w:r/>
      <w:r>
        <w:rPr>
          <w:b/>
        </w:rPr>
        <w:t>Research-led change:</w:t>
      </w:r>
      <w:r>
        <w:t xml:space="preserve"> A recent community mapping report guided the plan, showing Vermonters want cross-region connections and easier access to health and support services.</w:t>
      </w:r>
      <w:r/>
    </w:p>
    <w:p>
      <w:pPr>
        <w:pStyle w:val="ListBullet"/>
        <w:spacing w:line="240" w:lineRule="auto"/>
        <w:ind w:left="720"/>
      </w:pPr>
      <w:r/>
      <w:r>
        <w:rPr>
          <w:b/>
        </w:rPr>
        <w:t>Backbone model:</w:t>
      </w:r>
      <w:r>
        <w:t xml:space="preserve"> The Centre plans to act as a backbone organisation , coordinating, resourcing and connecting existing local groups rather than duplicating direct services.</w:t>
      </w:r>
      <w:r/>
    </w:p>
    <w:p>
      <w:pPr>
        <w:pStyle w:val="ListBullet"/>
        <w:spacing w:line="240" w:lineRule="auto"/>
        <w:ind w:left="720"/>
      </w:pPr>
      <w:r/>
      <w:r>
        <w:rPr>
          <w:b/>
        </w:rPr>
        <w:t>Practical tools:</w:t>
      </w:r>
      <w:r>
        <w:t xml:space="preserve"> The Pride Center is sponsoring a searchable website, “Queer-era,” to list LGBTQ-friendly events and services; the relaunch is scheduled for later this month.</w:t>
      </w:r>
      <w:r/>
    </w:p>
    <w:p>
      <w:pPr>
        <w:pStyle w:val="ListBullet"/>
        <w:spacing w:line="240" w:lineRule="auto"/>
        <w:ind w:left="720"/>
      </w:pPr>
      <w:r/>
      <w:r>
        <w:rPr>
          <w:b/>
        </w:rPr>
        <w:t>Fresh funding and hope:</w:t>
      </w:r>
      <w:r>
        <w:t xml:space="preserve"> An anonymous donation helped stabilise the organisation after it closed its Burlington space in October 2025, giving momentum to the digital relaunch.</w:t>
      </w:r>
      <w:r/>
      <w:r/>
    </w:p>
    <w:p>
      <w:pPr>
        <w:pStyle w:val="Heading2"/>
      </w:pPr>
      <w:r>
        <w:t>Why an online pivot makes sense now</w:t>
      </w:r>
      <w:r/>
    </w:p>
    <w:p>
      <w:r/>
      <w:r>
        <w:t>This change starts with a simple observation: queer communities in Vermont aren’t all centred in one town, and they don’t all need the same physical services at the same time. The Pride Center’s new report found people want easier cross-regional connections and better health access. That’s a practical, sensory takeaway , more conversations, fewer long drives, friendlier signposts online.</w:t>
      </w:r>
      <w:r/>
    </w:p>
    <w:p>
      <w:r/>
      <w:r>
        <w:t>Local outlets reported the closure in October and a later anonymous gift that kept the idea alive. According to WCAX, the shift reflects a strategy to expand reach while reducing overhead. For many smaller states, a digital-first approach scales support in ways a single building simply can’t.</w:t>
      </w:r>
      <w:r/>
    </w:p>
    <w:p>
      <w:pPr>
        <w:pStyle w:val="Heading2"/>
      </w:pPr>
      <w:r>
        <w:t>What a “backbone” organisation actually does</w:t>
      </w:r>
      <w:r/>
    </w:p>
    <w:p>
      <w:r/>
      <w:r>
        <w:t>Think of a backbone as infrastructure rather than front-line delivery. Instead of running every programme itself, the Pride Center will coordinate, amplify and resource groups already delivering services across Vermont. That means shared calendars, centralised training, funding navigation and a platform where smaller organisations can plug in.</w:t>
      </w:r>
      <w:r/>
    </w:p>
    <w:p>
      <w:r/>
      <w:r>
        <w:t>Board members say this model was born from the mapping report’s findings. For people who’ve relied on in-person drop-ins, change can feel strange, but coordinating well can mean more consistent services statewide and fewer duplicated efforts.</w:t>
      </w:r>
      <w:r/>
    </w:p>
    <w:p>
      <w:pPr>
        <w:pStyle w:val="Heading2"/>
      </w:pPr>
      <w:r>
        <w:t>Queer-era: a practical tool for finding friendly services</w:t>
      </w:r>
      <w:r/>
    </w:p>
    <w:p>
      <w:r/>
      <w:r>
        <w:t>One visible product of the relaunch is Queer-era, a website where users can find LGBTQ-friendly events and services. It’s the kind of resource that makes queer life easier in a quiet, everyday way , you can spot a supportive clinic, a friendly counsellor or a local group without guessing.</w:t>
      </w:r>
      <w:r/>
    </w:p>
    <w:p>
      <w:r/>
      <w:r>
        <w:t>Digital directories aren’t new, but when run by a community-centred organisation they can be curated, vetted and updated with an eye for safety and inclusivity. For people in rural areas, a reliable listings site can transform access to care and social connection.</w:t>
      </w:r>
      <w:r/>
    </w:p>
    <w:p>
      <w:pPr>
        <w:pStyle w:val="Heading2"/>
      </w:pPr>
      <w:r>
        <w:t>Money matters: what saved the Centre and what’s next</w:t>
      </w:r>
      <w:r/>
    </w:p>
    <w:p>
      <w:r/>
      <w:r>
        <w:t>The Centre’s physical closure last October raised alarms, but an anonymous donation bought breathing room to rethink structure. It’s a reminder that non-profits often juggle mission and margins, and that a one-off gift can catalyse long-term change.</w:t>
      </w:r>
      <w:r/>
    </w:p>
    <w:p>
      <w:r/>
      <w:r>
        <w:t>Board members framed the relaunch as intentional rather than reactive. The community mapping research provided a roadmap, showing where investments would deliver most impact. Going forward, sustaining the online model will rely on partnerships, fundraising and trust across Vermont’s queer-serving organisations.</w:t>
      </w:r>
      <w:r/>
    </w:p>
    <w:p>
      <w:pPr>
        <w:pStyle w:val="Heading2"/>
      </w:pPr>
      <w:r>
        <w:t>What this means for queer Vermonters day to day</w:t>
      </w:r>
      <w:r/>
    </w:p>
    <w:p>
      <w:r/>
      <w:r>
        <w:t>For individuals, the shift could mean easier access to services, more virtual programming and clearer links between local organisations. For grassroots groups, it offers a chance to plug into shared resources and reach people beyond their immediate town.</w:t>
      </w:r>
      <w:r/>
    </w:p>
    <w:p>
      <w:r/>
      <w:r>
        <w:t>If you’ve relied on a physical drop-in, the move might require adjustment. Here are a few practical tips: bookmark Queer-era, sign up for local newsletters, and check what virtual or mobile services your area’s groups now offer. Community organisers advise keeping an eye on the Pride Center’s relaunch announcements to learn how to connect or partner.</w:t>
      </w:r>
      <w:r/>
    </w:p>
    <w:p>
      <w:r/>
      <w:r>
        <w:t>It’s a small change that can make statewide support more consistent and more visible.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2">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1">
        <w:r>
          <w:rPr>
            <w:color w:val="0000EE"/>
            <w:u w:val="single"/>
          </w:rPr>
          <w:t>[4]</w:t>
        </w:r>
      </w:hyperlink>
      <w:r>
        <w:t xml:space="preserve">- Paragraph 6: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https://bostonspiritmagazine.com/2026/06/pride-center-of-vermont-to-relaunch-as-an-online-organization/?utm_source=rss&amp;utm_medium=rss&amp;utm_campaign=pride-center-of-vermont-to-relaunch-as-an-online-organization</w:t>
        </w:r>
      </w:hyperlink>
      <w:r>
        <w:t xml:space="preserve"> - Please view link - unable to able to access data</w:t>
      </w:r>
      <w:r/>
    </w:p>
    <w:p>
      <w:pPr>
        <w:pStyle w:val="ListNumber"/>
        <w:spacing w:line="240" w:lineRule="auto"/>
        <w:ind w:left="720"/>
      </w:pPr>
      <w:r/>
      <w:hyperlink r:id="rId10">
        <w:r>
          <w:rPr>
            <w:color w:val="0000EE"/>
            <w:u w:val="single"/>
          </w:rPr>
          <w:t>https://www.wcax.com/2026/06/10/pride-center-vermont-relaunch-online-organization/</w:t>
        </w:r>
      </w:hyperlink>
      <w:r>
        <w:t xml:space="preserve"> - The Pride Center of Vermont is relaunching as an online organisation, following a temporary closure in October 2025 due to financial issues. An anonymous donation has enabled the centre to resume operations. A community mapping report indicates that the LGBTQ+ community seeks connections across regions and improved access to health resources. The centre plans to use this research to guide its new statewide direction. Additionally, the centre is sponsoring 'Queer-era', a website to find LGBTQ-friendly events and services. The official relaunch is scheduled for later this month. (</w:t>
      </w:r>
      <w:hyperlink r:id="rId16">
        <w:r>
          <w:rPr>
            <w:color w:val="0000EE"/>
            <w:u w:val="single"/>
          </w:rPr>
          <w:t>wcax.com</w:t>
        </w:r>
      </w:hyperlink>
      <w:r>
        <w:t>)</w:t>
      </w:r>
      <w:r/>
    </w:p>
    <w:p>
      <w:pPr>
        <w:pStyle w:val="ListNumber"/>
        <w:spacing w:line="240" w:lineRule="auto"/>
        <w:ind w:left="720"/>
      </w:pPr>
      <w:r/>
      <w:hyperlink r:id="rId12">
        <w:r>
          <w:rPr>
            <w:color w:val="0000EE"/>
            <w:u w:val="single"/>
          </w:rPr>
          <w:t>https://www.pridecentervt.org/2026/02/12/february-12-2012-community-mapping-project/</w:t>
        </w:r>
      </w:hyperlink>
      <w:r>
        <w:t xml:space="preserve"> - The Pride Center of Vermont has initiated a Community Mapping Project to guide its strategic future. Led by Madison Barney of The Center for Story &amp; Strategy, the project aims to build upon existing knowledge of the needs of queer Vermonters, identify existing services, and evaluate gaps and opportunities. The process includes stakeholder interviews, community listening sessions, and public online feedback forms. Findings will inform the centre's strategic planning and be shared with the broader community. (</w:t>
      </w:r>
      <w:hyperlink r:id="rId17">
        <w:r>
          <w:rPr>
            <w:color w:val="0000EE"/>
            <w:u w:val="single"/>
          </w:rPr>
          <w:t>pridecentervt.org</w:t>
        </w:r>
      </w:hyperlink>
      <w:r>
        <w:t>)</w:t>
      </w:r>
      <w:r/>
    </w:p>
    <w:p>
      <w:pPr>
        <w:pStyle w:val="ListNumber"/>
        <w:spacing w:line="240" w:lineRule="auto"/>
        <w:ind w:left="720"/>
      </w:pPr>
      <w:r/>
      <w:hyperlink r:id="rId11">
        <w:r>
          <w:rPr>
            <w:color w:val="0000EE"/>
            <w:u w:val="single"/>
          </w:rPr>
          <w:t>https://www.pridecentervt.org/about/</w:t>
        </w:r>
      </w:hyperlink>
      <w:r>
        <w:t xml:space="preserve"> - Established in 1999, the Pride Center of Vermont is the state's most comprehensive community centre dedicated to advancing the health and safety of LGBTQ+ Vermonters. Originally named RU12? Community Center, it began as a volunteer-run organisation and now offers seven core programmes, a range of social groups, and hosts events that draw LGBTQ+ Vermonters from across the state. (</w:t>
      </w:r>
      <w:hyperlink r:id="rId18">
        <w:r>
          <w:rPr>
            <w:color w:val="0000EE"/>
            <w:u w:val="single"/>
          </w:rPr>
          <w:t>pridecentervt.org</w:t>
        </w:r>
      </w:hyperlink>
      <w:r>
        <w:t>)</w:t>
      </w:r>
      <w:r/>
    </w:p>
    <w:p>
      <w:pPr>
        <w:pStyle w:val="ListNumber"/>
        <w:spacing w:line="240" w:lineRule="auto"/>
        <w:ind w:left="720"/>
      </w:pPr>
      <w:r/>
      <w:hyperlink r:id="rId14">
        <w:r>
          <w:rPr>
            <w:color w:val="0000EE"/>
            <w:u w:val="single"/>
          </w:rPr>
          <w:t>https://www.pridecentervt.org/lgbtq-resources/</w:t>
        </w:r>
      </w:hyperlink>
      <w:r>
        <w:t xml:space="preserve"> - The Pride Center of Vermont provides a comprehensive list of LGBTQ+ resources, including state benefits, employment listings, and media resources. The centre also offers area-specific resources for various counties and regions, as well as identity-specific resources for BIPOC, HIV+ individuals, migrants and refugees, and those with disabilities. (</w:t>
      </w:r>
      <w:hyperlink r:id="rId19">
        <w:r>
          <w:rPr>
            <w:color w:val="0000EE"/>
            <w:u w:val="single"/>
          </w:rPr>
          <w:t>pridecentervt.org</w:t>
        </w:r>
      </w:hyperlink>
      <w:r>
        <w:t>)</w:t>
      </w:r>
      <w:r/>
    </w:p>
    <w:p>
      <w:pPr>
        <w:pStyle w:val="ListNumber"/>
        <w:spacing w:line="240" w:lineRule="auto"/>
        <w:ind w:left="720"/>
      </w:pPr>
      <w:r/>
      <w:hyperlink r:id="rId13">
        <w:r>
          <w:rPr>
            <w:color w:val="0000EE"/>
            <w:u w:val="single"/>
          </w:rPr>
          <w:t>https://www.pridecentervt.org/programs/</w:t>
        </w:r>
      </w:hyperlink>
      <w:r>
        <w:t xml:space="preserve"> - The Pride Center of Vermont offers several programmes, including GLAM Vermont, which enhances the health and wellness of young gay, bisexual, and transgender men through HIV and STD education, testing, outreach events, and community building. Other programmes include Momentum, a network for LGBTQ+ adults over 40, and THRIVE, a group for queer and trans people of colour to share space and build community. (</w:t>
      </w:r>
      <w:hyperlink r:id="rId20">
        <w:r>
          <w:rPr>
            <w:color w:val="0000EE"/>
            <w:u w:val="single"/>
          </w:rPr>
          <w:t>pridecentervt.org</w:t>
        </w:r>
      </w:hyperlink>
      <w:r>
        <w:t>)</w:t>
      </w:r>
      <w:r/>
    </w:p>
    <w:p>
      <w:pPr>
        <w:pStyle w:val="ListNumber"/>
        <w:spacing w:line="240" w:lineRule="auto"/>
        <w:ind w:left="720"/>
      </w:pPr>
      <w:r/>
      <w:hyperlink r:id="rId15">
        <w:r>
          <w:rPr>
            <w:color w:val="0000EE"/>
            <w:u w:val="single"/>
          </w:rPr>
          <w:t>https://outrightvt.org/</w:t>
        </w:r>
      </w:hyperlink>
      <w:r>
        <w:t xml:space="preserve"> - Outright Vermont is dedicated to building a Vermont where all LGBTQ+ youth have hope, equity, and power. The organisation offers youth leadership programmes, youth and family support, and works to build stronger schools and communities to liberate all. Their mission is to empower LGBTQ+ youth and help them imagine and build the world they deserve. (</w:t>
      </w:r>
      <w:hyperlink r:id="rId21">
        <w:r>
          <w:rPr>
            <w:color w:val="0000EE"/>
            <w:u w:val="single"/>
          </w:rPr>
          <w:t>outrightvt.org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6/pride-center-of-vermont-to-relaunch-as-an-online-organization/?utm_source=rss&amp;utm_medium=rss&amp;utm_campaign=pride-center-of-vermont-to-relaunch-as-an-online-organization" TargetMode="External"/><Relationship Id="rId10" Type="http://schemas.openxmlformats.org/officeDocument/2006/relationships/hyperlink" Target="https://www.wcax.com/2026/06/10/pride-center-vermont-relaunch-online-organization/" TargetMode="External"/><Relationship Id="rId11" Type="http://schemas.openxmlformats.org/officeDocument/2006/relationships/hyperlink" Target="https://www.pridecentervt.org/about/" TargetMode="External"/><Relationship Id="rId12" Type="http://schemas.openxmlformats.org/officeDocument/2006/relationships/hyperlink" Target="https://www.pridecentervt.org/2026/02/12/february-12-2012-community-mapping-project/" TargetMode="External"/><Relationship Id="rId13" Type="http://schemas.openxmlformats.org/officeDocument/2006/relationships/hyperlink" Target="https://www.pridecentervt.org/programs/" TargetMode="External"/><Relationship Id="rId14" Type="http://schemas.openxmlformats.org/officeDocument/2006/relationships/hyperlink" Target="https://www.pridecentervt.org/lgbtq-resources/" TargetMode="External"/><Relationship Id="rId15" Type="http://schemas.openxmlformats.org/officeDocument/2006/relationships/hyperlink" Target="https://outrightvt.org/" TargetMode="External"/><Relationship Id="rId16" Type="http://schemas.openxmlformats.org/officeDocument/2006/relationships/hyperlink" Target="https://www.wcax.com/2026/06/10/pride-center-vermont-relaunch-online-organization/?utm_source=openai" TargetMode="External"/><Relationship Id="rId17" Type="http://schemas.openxmlformats.org/officeDocument/2006/relationships/hyperlink" Target="https://www.pridecentervt.org/2026/02/12/february-12-2012-community-mapping-project/?utm_source=openai" TargetMode="External"/><Relationship Id="rId18" Type="http://schemas.openxmlformats.org/officeDocument/2006/relationships/hyperlink" Target="https://www.pridecentervt.org/about/?utm_source=openai" TargetMode="External"/><Relationship Id="rId19" Type="http://schemas.openxmlformats.org/officeDocument/2006/relationships/hyperlink" Target="https://www.pridecentervt.org/lgbtq-resources/?utm_source=openai" TargetMode="External"/><Relationship Id="rId20" Type="http://schemas.openxmlformats.org/officeDocument/2006/relationships/hyperlink" Target="https://www.pridecentervt.org/programs/?utm_source=openai" TargetMode="External"/><Relationship Id="rId21" Type="http://schemas.openxmlformats.org/officeDocument/2006/relationships/hyperlink" Target="https://outrightvt.o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