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Documentary on Lesbian Bars: Why "We Are Not Unicorns"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intimate queer stories again, film students at Purchase College have made a small, powerful documentary about lesbian bars and why they still matter for belonging, discovery and queer history. It follows six women across generations and asks what we lose if these vital spaces vanish.</w:t>
      </w:r>
      <w:r/>
    </w:p>
    <w:p>
      <w:r/>
      <w:r>
        <w:t>Essential Takeaways</w:t>
      </w:r>
      <w:r/>
      <w:r/>
    </w:p>
    <w:p>
      <w:pPr>
        <w:pStyle w:val="ListBullet"/>
        <w:spacing w:line="240" w:lineRule="auto"/>
        <w:ind w:left="720"/>
      </w:pPr>
      <w:r/>
      <w:r>
        <w:rPr>
          <w:b/>
        </w:rPr>
        <w:t>Local focus:</w:t>
      </w:r>
      <w:r>
        <w:t xml:space="preserve"> The film was made at Purchase College by Valentina Quintero with producer Sophia Kamensky, capturing a student-driven perspective and hands-on energy.</w:t>
      </w:r>
      <w:r/>
    </w:p>
    <w:p>
      <w:pPr>
        <w:pStyle w:val="ListBullet"/>
        <w:spacing w:line="240" w:lineRule="auto"/>
        <w:ind w:left="720"/>
      </w:pPr>
      <w:r/>
      <w:r>
        <w:rPr>
          <w:b/>
        </w:rPr>
        <w:t>Generational lens:</w:t>
      </w:r>
      <w:r>
        <w:t xml:space="preserve"> Six subjects aged 18–72 give both oral history and fresh-first-time-bar nervousness, so viewers feel continuity and change.</w:t>
      </w:r>
      <w:r/>
    </w:p>
    <w:p>
      <w:pPr>
        <w:pStyle w:val="ListBullet"/>
        <w:spacing w:line="240" w:lineRule="auto"/>
        <w:ind w:left="720"/>
      </w:pPr>
      <w:r/>
      <w:r>
        <w:rPr>
          <w:b/>
        </w:rPr>
        <w:t>Fewer bars:</w:t>
      </w:r>
      <w:r>
        <w:t xml:space="preserve"> The filmmakers note a shrinking number of lesbian bars in the US, numbers cited dropped from 38 to 36 during production, making the film timely.</w:t>
      </w:r>
      <w:r/>
    </w:p>
    <w:p>
      <w:pPr>
        <w:pStyle w:val="ListBullet"/>
        <w:spacing w:line="240" w:lineRule="auto"/>
        <w:ind w:left="720"/>
      </w:pPr>
      <w:r/>
      <w:r>
        <w:rPr>
          <w:b/>
        </w:rPr>
        <w:t>Live community beat:</w:t>
      </w:r>
      <w:r>
        <w:t xml:space="preserve"> Subjects emphasise in-person spaces for the unique energy of queer gatherings, online groups help, but rooms full of people are different.</w:t>
      </w:r>
      <w:r/>
    </w:p>
    <w:p>
      <w:pPr>
        <w:pStyle w:val="ListBullet"/>
        <w:spacing w:line="240" w:lineRule="auto"/>
        <w:ind w:left="720"/>
      </w:pPr>
      <w:r/>
      <w:r>
        <w:rPr>
          <w:b/>
        </w:rPr>
        <w:t>In post-production:</w:t>
      </w:r>
      <w:r>
        <w:t xml:space="preserve"> The documentary is not yet released; follow the filmmakers on Instagram for updates and screenings.</w:t>
      </w:r>
      <w:r/>
      <w:r/>
    </w:p>
    <w:p>
      <w:pPr>
        <w:pStyle w:val="Heading2"/>
      </w:pPr>
      <w:r>
        <w:t>A student-made film with a big heart</w:t>
      </w:r>
      <w:r/>
    </w:p>
    <w:p>
      <w:r/>
      <w:r>
        <w:t>Quintero’s project began the way many great ideas do, with a personal jolt. As a newly out college student hoping to celebrate Pride, she expected to find a lesbian bar and instead found she didn’t feel seen. That quiet disappointment pushed her to explore why those spaces are rare and why they matter. The film has a tactile feel, you can almost hear conversations and feel the nervous excitement of walking into a new room, and that intimacy is its selling point.</w:t>
      </w:r>
      <w:r/>
    </w:p>
    <w:p>
      <w:pPr>
        <w:pStyle w:val="Heading2"/>
      </w:pPr>
      <w:r>
        <w:t>Why lesbian bars feel different from other queer venues</w:t>
      </w:r>
      <w:r/>
    </w:p>
    <w:p>
      <w:r/>
      <w:r>
        <w:t>There’s a long-running assumption that gay bars and lesbian bars serve the same crowd, but attendees and historians disagree. Lesbian bars have traditionally offered a safer, women-centred environment where queer women could meet, organise and be visible without navigating male-dominated social scenes. Historically, according to accounts collected in oral histories, these venues were lifelines: loftier in memory, but crucial in practice. The documentary leans on that distinction, showing why replacement by generic queer spaces isn’t the same.</w:t>
      </w:r>
      <w:r/>
    </w:p>
    <w:p>
      <w:pPr>
        <w:pStyle w:val="Heading2"/>
      </w:pPr>
      <w:r>
        <w:t>The worrying trend: fewer bars, more questions</w:t>
      </w:r>
      <w:r/>
    </w:p>
    <w:p>
      <w:r/>
      <w:r>
        <w:t>Industry-watchers and reporters have tracked a decline in dedicated lesbian bars for years. Coverage from outlets and local reporting noted a steep fall from historical highs to just a few dozen nationwide. Quintero’s team found the number dipped even during their shoot, which underlines the fragility of these venues. If you care about preserving specialised queer spaces, they suggest supporting local venues, go early, bring friends, consider fundraising nights or buying merch.</w:t>
      </w:r>
      <w:r/>
    </w:p>
    <w:p>
      <w:pPr>
        <w:pStyle w:val="Heading2"/>
      </w:pPr>
      <w:r>
        <w:t>How the film stitches past and present together</w:t>
      </w:r>
      <w:r/>
    </w:p>
    <w:p>
      <w:r/>
      <w:r>
        <w:t>We Are Not Unicorns gives older women the floor to tell their stories, how they navigated secrecy, coded signalling and selective introductions, alongside very young women experiencing their first lesbian bar. That contrast makes for emotional viewing: the elders offer hard-won perspective, while the new generation brings electric, hopeful energy. It’s a neat reminder that cultural continuity isn’t automatic; it needs spaces to live in.</w:t>
      </w:r>
      <w:r/>
    </w:p>
    <w:p>
      <w:pPr>
        <w:pStyle w:val="Heading2"/>
      </w:pPr>
      <w:r>
        <w:t>Practical takeaways for queer students and allies</w:t>
      </w:r>
      <w:r/>
    </w:p>
    <w:p>
      <w:r/>
      <w:r>
        <w:t>If you’re heading to college and curious about finding queer community, the film reinforces a few simple moves: ask peers, check local listings, join campus groups and, when possible, visit dedicated women’s spaces. For allies wanting to help, the easiest gestures count, show up, tip, share events, and amplify small venues on social media. The documentary’s creators also encourage following their progress online to spot screenings and community conversations.</w:t>
      </w:r>
      <w:r/>
    </w:p>
    <w:p>
      <w:r/>
      <w:r>
        <w:t>It's a small film with a clear mission: to remind viewers that physical spaces shape queer lives in ways algorithms can’t replicate.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https://taggmagazine.com/we-are-not-unicorns/</w:t>
        </w:r>
      </w:hyperlink>
      <w:r>
        <w:t xml:space="preserve"> - Please view link - unable to able to access data</w:t>
      </w:r>
      <w:r/>
    </w:p>
    <w:p>
      <w:pPr>
        <w:pStyle w:val="ListNumber"/>
        <w:spacing w:line="240" w:lineRule="auto"/>
        <w:ind w:left="720"/>
      </w:pPr>
      <w:r/>
      <w:hyperlink r:id="rId10">
        <w:r>
          <w:rPr>
            <w:color w:val="0000EE"/>
            <w:u w:val="single"/>
          </w:rPr>
          <w:t>https://www.parade.com/living/lesbian-bars/</w:t>
        </w:r>
      </w:hyperlink>
      <w:r>
        <w:t xml:space="preserve"> - This article discusses the decline of lesbian bars in the United States, noting that only 36 official lesbian bars remain. It attributes this decline to factors such as gentrification, online dating, changing social norms, and financial barriers. The piece also highlights the importance of lesbian bars as vital community spaces for queer women and other marginalized groups, providing a sense of belonging and support.</w:t>
      </w:r>
      <w:r/>
    </w:p>
    <w:p>
      <w:pPr>
        <w:pStyle w:val="ListNumber"/>
        <w:spacing w:line="240" w:lineRule="auto"/>
        <w:ind w:left="720"/>
      </w:pPr>
      <w:r/>
      <w:hyperlink r:id="rId12">
        <w:r>
          <w:rPr>
            <w:color w:val="0000EE"/>
            <w:u w:val="single"/>
          </w:rPr>
          <w:t>https://en.wikipedia.org/wiki/Lesbian_bar</w:t>
        </w:r>
      </w:hyperlink>
      <w:r>
        <w:t xml:space="preserve"> - The Wikipedia page on lesbian bars provides a comprehensive history, noting that San Francisco's Mona's 440 Club, which opened in 1936, is widely considered to be the first lesbian bar in the United States. It also discusses the decline of lesbian bars, citing factors such as economic constraints and societal changes, leading to a significant reduction in their numbers over the years.</w:t>
      </w:r>
      <w:r/>
    </w:p>
    <w:p>
      <w:pPr>
        <w:pStyle w:val="ListNumber"/>
        <w:spacing w:line="240" w:lineRule="auto"/>
        <w:ind w:left="720"/>
      </w:pPr>
      <w:r/>
      <w:hyperlink r:id="rId13">
        <w:r>
          <w:rPr>
            <w:color w:val="0000EE"/>
            <w:u w:val="single"/>
          </w:rPr>
          <w:t>https://www.history.com/articles/oldest-gay-bar/</w:t>
        </w:r>
      </w:hyperlink>
      <w:r>
        <w:t xml:space="preserve"> - This article explores the history of gay bars in the United States, mentioning that one of the oldest still-operational LGBTQ+ bars is the White Horse Bar in Oakland, California, which first opened in 1933. It also discusses the significance of these establishments as places of refuge for queer people and their role in major events in the gay rights movement.</w:t>
      </w:r>
      <w:r/>
    </w:p>
    <w:p>
      <w:pPr>
        <w:pStyle w:val="ListNumber"/>
        <w:spacing w:line="240" w:lineRule="auto"/>
        <w:ind w:left="720"/>
      </w:pPr>
      <w:r/>
      <w:hyperlink r:id="rId11">
        <w:r>
          <w:rPr>
            <w:color w:val="0000EE"/>
            <w:u w:val="single"/>
          </w:rPr>
          <w:t>https://www.gaycities.com/articles/88730/the-number-of-lesbian-bars-in-the-us-might-surprise-you/</w:t>
        </w:r>
      </w:hyperlink>
      <w:r>
        <w:t xml:space="preserve"> - This piece examines the decline of lesbian bars in the U.S., noting that in the late 1980s, there were approximately 200 lesbian bars, but by 2020, there were only 15. It attributes this decline to factors such as gentrification, dating apps, and the assumption that queer women would share space at gay bars. The article also highlights the importance of these bars as community hubs for queer women.</w:t>
      </w:r>
      <w:r/>
    </w:p>
    <w:p>
      <w:pPr>
        <w:pStyle w:val="ListNumber"/>
        <w:spacing w:line="240" w:lineRule="auto"/>
        <w:ind w:left="720"/>
      </w:pPr>
      <w:r/>
      <w:hyperlink r:id="rId14">
        <w:r>
          <w:rPr>
            <w:color w:val="0000EE"/>
            <w:u w:val="single"/>
          </w:rPr>
          <w:t>https://www.axios.com/local/san-francisco/2024/06/20/first-lesbian-bar-monas-club</w:t>
        </w:r>
      </w:hyperlink>
      <w:r>
        <w:t xml:space="preserve"> - This article discusses Mona's, San Francisco's first lesbian bar, which opened in 1936. It highlights the bar's role in paving the way for LGBTQ+ nightlife across the U.S. and its significance as a safe space for the lesbian community. The piece also touches on the broader context of the decline of lesbian bars in San Francisco and the U.S.</w:t>
      </w:r>
      <w:r/>
    </w:p>
    <w:p>
      <w:pPr>
        <w:pStyle w:val="ListNumber"/>
        <w:spacing w:line="240" w:lineRule="auto"/>
        <w:ind w:left="720"/>
      </w:pPr>
      <w:r/>
      <w:hyperlink r:id="rId15">
        <w:r>
          <w:rPr>
            <w:color w:val="0000EE"/>
            <w:u w:val="single"/>
          </w:rPr>
          <w:t>https://www.youtube.com/watch?v=7dTrL8M-p0g</w:t>
        </w:r>
      </w:hyperlink>
      <w:r>
        <w:t xml:space="preserve"> - This video explores the reasons behind the disappearance of lesbian bars in the U.S., discussing factors such as societal changes, economic pressures, and the rise of digital communities. It also highlights the importance of these establishments as safe spaces for the queer community and the efforts being made to preserve them.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ggmagazine.com/we-are-not-unicorns/" TargetMode="External"/><Relationship Id="rId10" Type="http://schemas.openxmlformats.org/officeDocument/2006/relationships/hyperlink" Target="https://www.parade.com/living/lesbian-bars/" TargetMode="External"/><Relationship Id="rId11" Type="http://schemas.openxmlformats.org/officeDocument/2006/relationships/hyperlink" Target="https://www.gaycities.com/articles/88730/the-number-of-lesbian-bars-in-the-us-might-surprise-you/" TargetMode="External"/><Relationship Id="rId12" Type="http://schemas.openxmlformats.org/officeDocument/2006/relationships/hyperlink" Target="https://en.wikipedia.org/wiki/Lesbian_bar" TargetMode="External"/><Relationship Id="rId13" Type="http://schemas.openxmlformats.org/officeDocument/2006/relationships/hyperlink" Target="https://www.history.com/articles/oldest-gay-bar/" TargetMode="External"/><Relationship Id="rId14" Type="http://schemas.openxmlformats.org/officeDocument/2006/relationships/hyperlink" Target="https://www.axios.com/local/san-francisco/2024/06/20/first-lesbian-bar-monas-club" TargetMode="External"/><Relationship Id="rId15" Type="http://schemas.openxmlformats.org/officeDocument/2006/relationships/hyperlink" Target="https://www.youtube.com/watch?v=7dTrL8M-p0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