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Frameline 50 Picks: Why San Francisco’s Queer Film Festival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up the volume on queer cinema as Frameline celebrates its 50th edition in San Francisco, bringing premieres, revivals and a Castro-homecoming that proves this festival is more than nostalgia, it's a vibrant, in-person rejoinder to ongoing cultural attacks and a rare communal celebration of LGBTQ+ creativity.</w:t>
      </w:r>
      <w:r/>
    </w:p>
    <w:p>
      <w:r/>
      <w:r>
        <w:t>Essential Takeaways</w:t>
      </w:r>
      <w:r/>
      <w:r/>
    </w:p>
    <w:p>
      <w:pPr>
        <w:pStyle w:val="ListBullet"/>
        <w:spacing w:line="240" w:lineRule="auto"/>
        <w:ind w:left="720"/>
      </w:pPr>
      <w:r/>
      <w:r>
        <w:rPr>
          <w:b/>
        </w:rPr>
        <w:t>Golden milestone:</w:t>
      </w:r>
      <w:r>
        <w:t xml:space="preserve"> Frameline marks five decades of queer film programming with an 11-day festival across Castro, Roxie, Vogue, BAMPFA and New Parkway.</w:t>
      </w:r>
      <w:r/>
    </w:p>
    <w:p>
      <w:pPr>
        <w:pStyle w:val="ListBullet"/>
        <w:spacing w:line="240" w:lineRule="auto"/>
        <w:ind w:left="720"/>
      </w:pPr>
      <w:r/>
      <w:r>
        <w:rPr>
          <w:b/>
        </w:rPr>
        <w:t>Big premieres:</w:t>
      </w:r>
      <w:r>
        <w:t xml:space="preserve"> Early screenings include Hayley Kiyoko’s Girls Like Girls, John Early’s Maddie’s Secret, and the demonic queer horror Leviticus, many with filmmakers and cast in person.</w:t>
      </w:r>
      <w:r/>
    </w:p>
    <w:p>
      <w:pPr>
        <w:pStyle w:val="ListBullet"/>
        <w:spacing w:line="240" w:lineRule="auto"/>
        <w:ind w:left="720"/>
      </w:pPr>
      <w:r/>
      <w:r>
        <w:rPr>
          <w:b/>
        </w:rPr>
        <w:t>Programme variety:</w:t>
      </w:r>
      <w:r>
        <w:t xml:space="preserve"> The lineup mixes new features, queer horror, sports documentaries, experimental works and restored classics like Desert Hearts and Bound.</w:t>
      </w:r>
      <w:r/>
    </w:p>
    <w:p>
      <w:pPr>
        <w:pStyle w:val="ListBullet"/>
        <w:spacing w:line="240" w:lineRule="auto"/>
        <w:ind w:left="720"/>
      </w:pPr>
      <w:r/>
      <w:r>
        <w:rPr>
          <w:b/>
        </w:rPr>
        <w:t>Community feel:</w:t>
      </w:r>
      <w:r>
        <w:t xml:space="preserve"> Return to the Castro Theatre and lively live events emphasise in-person solidarity, tickets were selling fast as schedules dropped.</w:t>
      </w:r>
      <w:r/>
    </w:p>
    <w:p>
      <w:pPr>
        <w:pStyle w:val="ListBullet"/>
        <w:spacing w:line="240" w:lineRule="auto"/>
        <w:ind w:left="720"/>
      </w:pPr>
      <w:r/>
      <w:r>
        <w:rPr>
          <w:b/>
        </w:rPr>
        <w:t>Practical note:</w:t>
      </w:r>
      <w:r>
        <w:t xml:space="preserve"> Frameline50 runs June 17–27; check frameline.org for tickets, schedules and accessibility info.</w:t>
      </w:r>
      <w:r/>
      <w:r/>
    </w:p>
    <w:p>
      <w:pPr>
        <w:pStyle w:val="Heading2"/>
      </w:pPr>
      <w:r>
        <w:t>Why Frameline at 50 still feels urgent, not nostalgic</w:t>
      </w:r>
      <w:r/>
    </w:p>
    <w:p>
      <w:r/>
      <w:r>
        <w:t>Frameline’s half-century is striking because it lands amid renewed political assaults on queer life, making the festival feel less like a museum piece and more like a public demonstration with popcorn. The Castro homecoming, with its repaired-but-smaller auditorium, gives things a tactile, communal buzz, people close together, cheering and arguing in the dark. Festival-goers I spoke with said seeing films in person felt restorative in a way streaming can’t match. If you care about queer visibility, this is the place to witness it live.</w:t>
      </w:r>
      <w:r/>
    </w:p>
    <w:p>
      <w:pPr>
        <w:pStyle w:val="Heading2"/>
      </w:pPr>
      <w:r>
        <w:t>The lineup mixes premieres, cult favourites and restored classics</w:t>
      </w:r>
      <w:r/>
    </w:p>
    <w:p>
      <w:r/>
      <w:r>
        <w:t>Expect a generous potluck of screenings: contemporary premieres rub shoulders with restored staples. Aside from new releases like Girls Like Girls and CAMP, Frameline programmes classics from Donna Deitch’s Desert Hearts to the Wachowskis’ Bound and Jennie Livingston’s Paris Is Burning. That variety signals the festival’s dual role: it launches careers and preserves cinematic memory. If you’re choosing what to see, blend a revival with a new film, technique meets context, and your evening feels richer.</w:t>
      </w:r>
      <w:r/>
    </w:p>
    <w:p>
      <w:pPr>
        <w:pStyle w:val="Heading2"/>
      </w:pPr>
      <w:r>
        <w:t>Queer horror and genre films are having their moment</w:t>
      </w:r>
      <w:r/>
    </w:p>
    <w:p>
      <w:r/>
      <w:r>
        <w:t>Queer filmmakers have long used genre to process trauma and desire, and this year queer horror is prominent. Leviticus, Teenage Sex and Death at Camp Miasma and CAMP explore themes from conversion tactics to campy terror. Genre films here aren’t throwaways; they’re a way to translate political pain into catharsis and thrills. For viewers who usually skip horror, pick one with a post-screening Q&amp;A, hearing directors explain their approach makes the scares mean something.</w:t>
      </w:r>
      <w:r/>
    </w:p>
    <w:p>
      <w:pPr>
        <w:pStyle w:val="Heading2"/>
      </w:pPr>
      <w:r>
        <w:t>A heavy emphasis on art, artists and overlooked histories</w:t>
      </w:r>
      <w:r/>
    </w:p>
    <w:p>
      <w:r/>
      <w:r>
        <w:t>Documentaries about creative lives and marginal histories feature strongly: tributes to Barbara Hammer, performance art retrospectives, profiles of poets and queer musicians, plus archival programmes like “.99 Cent Queer Video Fest.” Frameline keeps insisting queer art is not ancillary. If you’re interested in cinema history or performance, schedule the centerpieces and archival shows, they’re the festival’s memory banks and often the most illuminating.</w:t>
      </w:r>
      <w:r/>
    </w:p>
    <w:p>
      <w:pPr>
        <w:pStyle w:val="Heading2"/>
      </w:pPr>
      <w:r>
        <w:t>There’s lots for trans, international and sports-minded audiences</w:t>
      </w:r>
      <w:r/>
    </w:p>
    <w:p>
      <w:r/>
      <w:r>
        <w:t>The programme broadens representation: films like Ivan &amp; Hadoum and Dreamboi explore trans and cross-cultural relationships, while documentaries cover athletes from Brittney Griner to Billie Jean King and the NHL’s first out player. That range matters, Frameline isn’t just about one community slice but many queer experiences across age, nation and vocation. If you want to see a film that might change how you think about gender, sport or migration, scan the trans and international tags on the schedule.</w:t>
      </w:r>
      <w:r/>
    </w:p>
    <w:p>
      <w:pPr>
        <w:pStyle w:val="Heading2"/>
      </w:pPr>
      <w:r>
        <w:t>Practical tips for getting the most from Frameline50</w:t>
      </w:r>
      <w:r/>
    </w:p>
    <w:p>
      <w:r/>
      <w:r>
        <w:t>Tickets for headline events and Castro screenings were moving fast, so buy early and sign up for waitlists. Mix venues to avoid the long lines at any one theatre, and look for daytime shorts programmes if evening slots are sold out. Bring layers, the Castro can be cool after dark, and budget time for post-screening discussions; many filmmakers and stars attend. Finally, check accessibility options on the festival site if you need captions or wheelchair access.</w:t>
      </w:r>
      <w:r/>
    </w:p>
    <w:p>
      <w:r/>
      <w:r>
        <w:t>It's a small change in your calendar that can make a big difference for how you experience queer cinema and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0">
        <w:r>
          <w:rPr>
            <w:color w:val="0000EE"/>
            <w:u w:val="single"/>
          </w:rPr>
          <w:t>[2]</w:t>
        </w:r>
      </w:hyperlink>
      <w:r>
        <w:t xml:space="preserve">- Paragraph 7: </w:t>
      </w:r>
      <w:hyperlink r:id="rId10">
        <w:r>
          <w:rPr>
            <w:color w:val="0000EE"/>
            <w:u w:val="single"/>
          </w:rPr>
          <w:t>[2]</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https://48hills.org/2026/06/screen-grabs-50-is-the-new-20-darling-frameline-celebrates-golden-year-of-queer-film/</w:t>
        </w:r>
      </w:hyperlink>
      <w:r>
        <w:t xml:space="preserve"> - Please view link - unable to able to access data</w:t>
      </w:r>
      <w:r/>
    </w:p>
    <w:p>
      <w:pPr>
        <w:pStyle w:val="ListNumber"/>
        <w:spacing w:line="240" w:lineRule="auto"/>
        <w:ind w:left="720"/>
      </w:pPr>
      <w:r/>
      <w:hyperlink r:id="rId10">
        <w:r>
          <w:rPr>
            <w:color w:val="0000EE"/>
            <w:u w:val="single"/>
          </w:rPr>
          <w:t>https://www.frameline.org/news/frameline50-lineup/</w:t>
        </w:r>
      </w:hyperlink>
      <w:r>
        <w:t xml:space="preserve"> - Frameline, the queer media nonprofit, announced the full lineup for the 50th San Francisco International LGBTQ+ Film Festival (Frameline50), taking place from June 17–27, 2026. The festival will feature over 140 films from 35 countries, including the opening night film 'Lady Champagne' directed by D'Arcy Drollinger. The festival will also highlight acclaimed selections such as Hayley Kiyoko's directorial debut 'Girls Like Girls' and Adrian Chiarella's queer horror film 'Leviticus'.</w:t>
      </w:r>
      <w:r/>
    </w:p>
    <w:p>
      <w:pPr>
        <w:pStyle w:val="ListNumber"/>
        <w:spacing w:line="240" w:lineRule="auto"/>
        <w:ind w:left="720"/>
      </w:pPr>
      <w:r/>
      <w:hyperlink r:id="rId12">
        <w:r>
          <w:rPr>
            <w:color w:val="0000EE"/>
            <w:u w:val="single"/>
          </w:rPr>
          <w:t>https://www.frameline.org/news/frameline50-big-nights/</w:t>
        </w:r>
      </w:hyperlink>
      <w:r>
        <w:t xml:space="preserve"> - Frameline announced the major screenings for its 50th festival, including the Opening Night, Centerpiece, and Pride Kickoff films. The Opening Night on June 17 at The Castro Theatre will feature 'Lady Champagne' directed by D'Arcy Drollinger. The Centerpiece film is 'Barbara Forever', a tribute to pioneering lesbian filmmaker Barbara Hammer, and the Pride Kickoff film is 'Hunky Jesus', a documentary about the annual Eastertime Dolores Park competition.</w:t>
      </w:r>
      <w:r/>
    </w:p>
    <w:p>
      <w:pPr>
        <w:pStyle w:val="ListNumber"/>
        <w:spacing w:line="240" w:lineRule="auto"/>
        <w:ind w:left="720"/>
      </w:pPr>
      <w:r/>
      <w:hyperlink r:id="rId13">
        <w:r>
          <w:rPr>
            <w:color w:val="0000EE"/>
            <w:u w:val="single"/>
          </w:rPr>
          <w:t>https://www.frameline.org/news/frameline50-dates-announced-press-release/</w:t>
        </w:r>
      </w:hyperlink>
      <w:r>
        <w:t xml:space="preserve"> - Frameline announced that the 50th edition of the San Francisco International LGBTQ+ Film Festival (Frameline50) will run from June 17–27, 2026, in venues throughout San Francisco and Oakland, including the newly renovated Castro Theatre. This marks the first queer film festival to reach a 50th anniversary milestone.</w:t>
      </w:r>
      <w:r/>
    </w:p>
    <w:p>
      <w:pPr>
        <w:pStyle w:val="ListNumber"/>
        <w:spacing w:line="240" w:lineRule="auto"/>
        <w:ind w:left="720"/>
      </w:pPr>
      <w:r/>
      <w:hyperlink r:id="rId14">
        <w:r>
          <w:rPr>
            <w:color w:val="0000EE"/>
            <w:u w:val="single"/>
          </w:rPr>
          <w:t>https://www.frameline.org/festival/industry</w:t>
        </w:r>
      </w:hyperlink>
      <w:r>
        <w:t xml:space="preserve"> - Frameline50 will take place from June 17–27, 2026, in venues throughout San Francisco and Oakland. Accredited industry guests will gather at Frameline's first-ever Queer Programmer Summit on June 21 and Industry Day on June 22, celebrating five decades of LGBTQ+ cinema.</w:t>
      </w:r>
      <w:r/>
    </w:p>
    <w:p>
      <w:pPr>
        <w:pStyle w:val="ListNumber"/>
        <w:spacing w:line="240" w:lineRule="auto"/>
        <w:ind w:left="720"/>
      </w:pPr>
      <w:r/>
      <w:hyperlink r:id="rId11">
        <w:r>
          <w:rPr>
            <w:color w:val="0000EE"/>
            <w:u w:val="single"/>
          </w:rPr>
          <w:t>https://www.frameline.org/festival/</w:t>
        </w:r>
      </w:hyperlink>
      <w:r>
        <w:t xml:space="preserve"> - Frameline, the San Francisco International LGBTQ+ Film Festival, is the longest-running, largest, and most widely recognized LGBTQ+ film exhibition event in the world. The 50th festival will take place from June 17–27, 2026, in venues throughout San Francisco and Oakland, including the newly renovated Castro Theatre.</w:t>
      </w:r>
      <w:r/>
    </w:p>
    <w:p>
      <w:pPr>
        <w:pStyle w:val="ListNumber"/>
        <w:spacing w:line="240" w:lineRule="auto"/>
        <w:ind w:left="720"/>
      </w:pPr>
      <w:r/>
      <w:hyperlink r:id="rId15">
        <w:r>
          <w:rPr>
            <w:color w:val="0000EE"/>
            <w:u w:val="single"/>
          </w:rPr>
          <w:t>https://www.frameline.org/submit/</w:t>
        </w:r>
      </w:hyperlink>
      <w:r>
        <w:t xml:space="preserve"> - Submissions for Frameline50, the 50th San Francisco International LGBTQ+ Film Festival, were open in late 2025. The festival is set to take place in June 2026, celebrating five decades of queer media.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48hills.org/2026/06/screen-grabs-50-is-the-new-20-darling-frameline-celebrates-golden-year-of-queer-film/" TargetMode="External"/><Relationship Id="rId10" Type="http://schemas.openxmlformats.org/officeDocument/2006/relationships/hyperlink" Target="https://www.frameline.org/news/frameline50-lineup/" TargetMode="External"/><Relationship Id="rId11" Type="http://schemas.openxmlformats.org/officeDocument/2006/relationships/hyperlink" Target="https://www.frameline.org/festival/" TargetMode="External"/><Relationship Id="rId12" Type="http://schemas.openxmlformats.org/officeDocument/2006/relationships/hyperlink" Target="https://www.frameline.org/news/frameline50-big-nights/" TargetMode="External"/><Relationship Id="rId13" Type="http://schemas.openxmlformats.org/officeDocument/2006/relationships/hyperlink" Target="https://www.frameline.org/news/frameline50-dates-announced-press-release/" TargetMode="External"/><Relationship Id="rId14" Type="http://schemas.openxmlformats.org/officeDocument/2006/relationships/hyperlink" Target="https://www.frameline.org/festival/industry" TargetMode="External"/><Relationship Id="rId15" Type="http://schemas.openxmlformats.org/officeDocument/2006/relationships/hyperlink" Target="https://www.frameline.org/sub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