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Broadway Pride Block Party: Wicked’s 2026 Bash You’ll Want to Join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theatre-lovers are flocking to Broadway this June as Wicked hosts the 2nd annual Broadway Pride Block Party, bringing fans, artists and allies together at the Gershwin Theatre breezeway for an afternoon of music, giveaways, photo ops and Pride-packed fun , with proceeds supporting The Trevor Project.</w:t>
      </w:r>
      <w:r/>
    </w:p>
    <w:p>
      <w:r/>
      <w:r>
        <w:t>Essential Takeaways</w:t>
      </w:r>
      <w:r/>
      <w:r/>
    </w:p>
    <w:p>
      <w:pPr>
        <w:pStyle w:val="ListBullet"/>
        <w:spacing w:line="240" w:lineRule="auto"/>
        <w:ind w:left="720"/>
      </w:pPr>
      <w:r/>
      <w:r>
        <w:rPr>
          <w:b/>
        </w:rPr>
        <w:t>When and where:</w:t>
      </w:r>
      <w:r>
        <w:t xml:space="preserve"> Friday, June 26, 12PM–4PM in the Gershwin Theatre breezeway, an easy, central spot for Broadway fans.</w:t>
      </w:r>
      <w:r/>
    </w:p>
    <w:p>
      <w:pPr>
        <w:pStyle w:val="ListBullet"/>
        <w:spacing w:line="240" w:lineRule="auto"/>
        <w:ind w:left="720"/>
      </w:pPr>
      <w:r/>
      <w:r>
        <w:rPr>
          <w:b/>
        </w:rPr>
        <w:t>Who’s hosting:</w:t>
      </w:r>
      <w:r>
        <w:t xml:space="preserve"> Wicked’s Danny Quadrino and performer Kevin McHale will emcee, creating a lively, friendly vibe.</w:t>
      </w:r>
      <w:r/>
    </w:p>
    <w:p>
      <w:pPr>
        <w:pStyle w:val="ListBullet"/>
        <w:spacing w:line="240" w:lineRule="auto"/>
        <w:ind w:left="720"/>
      </w:pPr>
      <w:r/>
      <w:r>
        <w:rPr>
          <w:b/>
        </w:rPr>
        <w:t>What to expect:</w:t>
      </w:r>
      <w:r>
        <w:t xml:space="preserve"> Tables and activations from dozens of shows, Playbill and The Museum of Broadway, plus games, freebies and ticket giveaways.</w:t>
      </w:r>
      <w:r/>
    </w:p>
    <w:p>
      <w:pPr>
        <w:pStyle w:val="ListBullet"/>
        <w:spacing w:line="240" w:lineRule="auto"/>
        <w:ind w:left="720"/>
      </w:pPr>
      <w:r/>
      <w:r>
        <w:rPr>
          <w:b/>
        </w:rPr>
        <w:t>Good cause:</w:t>
      </w:r>
      <w:r>
        <w:t xml:space="preserve"> Donations accepted for The Trevor Project, which will have an info booth on site , thoughtful, purposeful Pride support.</w:t>
      </w:r>
      <w:r/>
    </w:p>
    <w:p>
      <w:pPr>
        <w:pStyle w:val="ListBullet"/>
        <w:spacing w:line="240" w:lineRule="auto"/>
        <w:ind w:left="720"/>
      </w:pPr>
      <w:r/>
      <w:r>
        <w:rPr>
          <w:b/>
        </w:rPr>
        <w:t>Sensory snapshot:</w:t>
      </w:r>
      <w:r>
        <w:t xml:space="preserve"> Expect upbeat music, colourful booths, the smell of NYC summer and crowds buzzing with excitement.</w:t>
      </w:r>
      <w:r/>
      <w:r/>
    </w:p>
    <w:p>
      <w:pPr>
        <w:pStyle w:val="Heading2"/>
      </w:pPr>
      <w:r>
        <w:t>A breezeway full of Broadway joy , what’s actually happening</w:t>
      </w:r>
      <w:r/>
    </w:p>
    <w:p>
      <w:r/>
      <w:r>
        <w:t>Wicked is returning to the Gershwin Theatre breezeway with a bigger, prouder-block party feel, and it’s designed to be approachable and fun. Think quick photo ops, short performances, free swag and chances to win tickets to hit shows. The event runs midday into the afternoon, which keeps things relaxed and family-friendly.</w:t>
      </w:r>
      <w:r/>
    </w:p>
    <w:p>
      <w:r/>
      <w:r>
        <w:t>Organisers are aiming for a festival-lite atmosphere rather than a parade, so you can pop in between plans or make an afternoon of it. It’s an easy way to bump into cast members, grab a Playbill, and soak up that communal theatre energy without a ticket to a show.</w:t>
      </w:r>
      <w:r/>
    </w:p>
    <w:p>
      <w:pPr>
        <w:pStyle w:val="Heading2"/>
      </w:pPr>
      <w:r>
        <w:t>Who’s there , a roll call of Broadway favourites</w:t>
      </w:r>
      <w:r/>
    </w:p>
    <w:p>
      <w:r/>
      <w:r>
        <w:t>A long list of productions will have tables, from Wicked itself to staples like The Lion King, Chicago and Moulin Rouge!, plus newer entries and quirky indie pieces. There’ll also be contributions from Playbill and The Museum of Broadway, so you’ll get both the mainstream and the backstage perspectives in one place.</w:t>
      </w:r>
      <w:r/>
    </w:p>
    <w:p>
      <w:r/>
      <w:r>
        <w:t>That mix matters: fans can compare merch, ask about casting or upcoming openings, and maybe snag that elusive poster or pin. If you’ve been hunting for a specific show poster or a quick chat with company members, this is the kind of event where that happens.</w:t>
      </w:r>
      <w:r/>
    </w:p>
    <w:p>
      <w:pPr>
        <w:pStyle w:val="Heading2"/>
      </w:pPr>
      <w:r>
        <w:t>The Trevor Project partnership , Pride with purpose</w:t>
      </w:r>
      <w:r/>
    </w:p>
    <w:p>
      <w:r/>
      <w:r>
        <w:t>Wicked is taking donations at the block party to support The Trevor Project, the leading suicide prevention and crisis intervention charity for LGBTQ+ young people. According to The Trevor Project’s own resources, they offer life-saving support and education, and their team will staff a booth so visitors can learn more directly.</w:t>
      </w:r>
      <w:r/>
    </w:p>
    <w:p>
      <w:r/>
      <w:r>
        <w:t>It’s a straightforward way for theatre fans to turn celebration into support. Bring a few pounds if you can; even small donations add up, and the presence of a charity booth makes the event feel grounded and meaningful.</w:t>
      </w:r>
      <w:r/>
    </w:p>
    <w:p>
      <w:pPr>
        <w:pStyle w:val="Heading2"/>
      </w:pPr>
      <w:r>
        <w:t>Practical tips for getting the most from the block party</w:t>
      </w:r>
      <w:r/>
    </w:p>
    <w:p>
      <w:r/>
      <w:r>
        <w:t>Arrive early to avoid crowds and to join ticket-draw lines before they peak. Wear comfortable shoes , you’ll be standing and moving between tables , and bring a small tote for freebies. If you’re after particular shows, check social feeds the week of the event for any special announcements or limited giveaways.</w:t>
      </w:r>
      <w:r/>
    </w:p>
    <w:p>
      <w:r/>
      <w:r>
        <w:t>If accessibility or quieter spaces matter to you, reach out to the Gershwin box office in advance; summer events can be vibrant and loud, but staff can often point you to calmer spots nearby.</w:t>
      </w:r>
      <w:r/>
    </w:p>
    <w:p>
      <w:pPr>
        <w:pStyle w:val="Heading2"/>
      </w:pPr>
      <w:r>
        <w:t>Why this matters for Broadway and Pride</w:t>
      </w:r>
      <w:r/>
    </w:p>
    <w:p>
      <w:r/>
      <w:r>
        <w:t>Events like this show how Broadway can be both celebratory and civic-minded, using popular shows to spotlight charities and community causes. It’s also a low-barrier way for allies and curious newcomers to engage with LGBTQ+ causes in an upbeat, visible setting.</w:t>
      </w:r>
      <w:r/>
    </w:p>
    <w:p>
      <w:r/>
      <w:r>
        <w:t>Expect friendly chaos, lots of colour and the kind of camaraderie that makes theatre fans return year after year. It’s Pride season with a theatrical twist , light, lively and rooted in community giving.</w:t>
      </w:r>
      <w:r/>
    </w:p>
    <w:p>
      <w:r/>
      <w:r>
        <w:t>It's a small change that can make every theatre-goer feel part of something bigger.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Paragraph 3: </w:t>
      </w:r>
      <w:hyperlink r:id="rId9">
        <w:r>
          <w:rPr>
            <w:color w:val="0000EE"/>
            <w:u w:val="single"/>
          </w:rPr>
          <w:t>[2]</w:t>
        </w:r>
      </w:hyperlink>
      <w:r>
        <w:t xml:space="preserve">- Paragraph 4: </w:t>
      </w:r>
      <w:hyperlink r:id="rId9">
        <w:r>
          <w:rPr>
            <w:color w:val="0000EE"/>
            <w:u w:val="single"/>
          </w:rPr>
          <w:t>[1]</w:t>
        </w:r>
      </w:hyperlink>
      <w:r>
        <w:t xml:space="preserve">, </w:t>
      </w:r>
      <w:hyperlink r:id="rId11">
        <w:r>
          <w:rPr>
            <w:color w:val="0000EE"/>
            <w:u w:val="single"/>
          </w:rPr>
          <w:t>[3]</w:t>
        </w:r>
      </w:hyperlink>
      <w:r>
        <w:t xml:space="preserve">- Paragraph 5: </w:t>
      </w:r>
      <w:hyperlink r:id="rId9">
        <w:r>
          <w:rPr>
            <w:color w:val="0000EE"/>
            <w:u w:val="single"/>
          </w:rPr>
          <w:t>[2]</w:t>
        </w:r>
      </w:hyperlink>
      <w:r>
        <w:t xml:space="preserve">, </w:t>
      </w:r>
      <w:hyperlink r:id="rId10">
        <w:r>
          <w:rPr>
            <w:color w:val="0000EE"/>
            <w:u w:val="single"/>
          </w:rPr>
          <w:t>[6]</w:t>
        </w:r>
      </w:hyperlink>
      <w:r>
        <w:t xml:space="preserve">- Paragraph 6: </w:t>
      </w:r>
      <w:hyperlink r:id="rId9">
        <w:r>
          <w:rPr>
            <w:color w:val="0000EE"/>
            <w:u w:val="single"/>
          </w:rPr>
          <w:t>[1]</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https://www.broadwayworld.com/article/WICKED-to-Host-2nd-Annual-Broadway-Pride-Block-Party-20260615</w:t>
        </w:r>
      </w:hyperlink>
      <w:r>
        <w:t xml:space="preserve"> - Please view link - unable to able to access data</w:t>
      </w:r>
      <w:r/>
    </w:p>
    <w:p>
      <w:pPr>
        <w:pStyle w:val="ListNumber"/>
        <w:spacing w:line="240" w:lineRule="auto"/>
        <w:ind w:left="720"/>
      </w:pPr>
      <w:r/>
      <w:hyperlink r:id="rId9">
        <w:r>
          <w:rPr>
            <w:color w:val="0000EE"/>
            <w:u w:val="single"/>
          </w:rPr>
          <w:t>https://www.broadwayworld.com/article/WICKED-to-Host-2nd-Annual-Broadway-Pride-Block-Party-20260615</w:t>
        </w:r>
      </w:hyperlink>
      <w:r>
        <w:t xml:space="preserve"> - Wicked is set to host its second annual Broadway Pride Block Party on Friday, June 26, from 12 PM to 4 PM in the breezeway of the Gershwin Theatre. Organised in collaboration with TodayTix, the event aims to unite Broadway fans, artists, and allies for an afternoon filled with music, giveaways, games, photo opportunities, and Pride-themed festivities. The block party will be emceed by Wicked's Danny Quadrino and Kevin McHale from The 25th Annual Putnam County Spelling Bee. Attendees can look forward to giveaways from TodayTix, chances to win tickets to popular shows, and more. Participating productions include Wicked, &amp; Juliet, Aladdin, The Book of Mormon, Cats: The Jellicle Ball, Chicago, The Great Gatsby, Heated Rivalry: The Unauthorized Musical Parody, Just in Time, The Lion King, The Lost Boys, Masquerade, Maybe Happy Ending, Moulin Rouge!, Oh, Mary!, Operation Mincemeat, The Outsiders, The Play That Goes Wrong, The Rocky Horror Show, Schmigadoon!, SIX on Broadway, Stranger Things: The First Shadow, Two Strangers (Carry a Cake Across New York), among others. Additional booths from Playbill and The Museum of Broadway will also be present. Donations will be accepted to support Wicked’s For Good partner, The Trevor Project, a leading suicide prevention and crisis intervention organisation for LGBTQ+ young people. The Trevor Project will have a booth at the event to provide more information about their services.</w:t>
      </w:r>
      <w:r/>
    </w:p>
    <w:p>
      <w:pPr>
        <w:pStyle w:val="ListNumber"/>
        <w:spacing w:line="240" w:lineRule="auto"/>
        <w:ind w:left="720"/>
      </w:pPr>
      <w:r/>
      <w:hyperlink r:id="rId11">
        <w:r>
          <w:rPr>
            <w:color w:val="0000EE"/>
            <w:u w:val="single"/>
          </w:rPr>
          <w:t>https://www.thetrevorproject.org/product-partners/</w:t>
        </w:r>
      </w:hyperlink>
      <w:r>
        <w:t xml:space="preserve"> - The Trevor Project collaborates with various brands to create products that celebrate and support LGBTQ+ pride, with proceeds benefiting their mission to end suicide among LGBTQ+ young people. Featured Pride product collaborations include Abercrombie &amp; Fitch's 'Made with Pride' collection, David Yurman's Pride Collection, Petco's Pride Collection for pets, and Little Words Project's 'You Belong' bracelet. Other partners include TONYMOLY US, TeeTurtle, The Lifestyle Group, Hyatt, WICKED on Broadway, Willzoneium, and lil sweet treat. Additional Pride products are available from supporters like GUESS Watches, Glow Recipe, Knockaround, and MAC Cosmetics. The Trevor Project also highlights product partner case studies, such as Boy Smells' limited edition Pride product and Abercrombie &amp; Fitch's inclusive Pride Collection, demonstrating the impact of small businesses and large corporations in supporting LGBTQ+ youth.</w:t>
      </w:r>
      <w:r/>
    </w:p>
    <w:p>
      <w:pPr>
        <w:pStyle w:val="ListNumber"/>
        <w:spacing w:line="240" w:lineRule="auto"/>
        <w:ind w:left="720"/>
      </w:pPr>
      <w:r/>
      <w:hyperlink r:id="rId13">
        <w:r>
          <w:rPr>
            <w:color w:val="0000EE"/>
            <w:u w:val="single"/>
          </w:rPr>
          <w:t>https://give.thetrevorproject.org/pride2026</w:t>
        </w:r>
      </w:hyperlink>
      <w:r>
        <w:t xml:space="preserve"> - The Trevor Project's 'Pride 2026: Always Here, Always Forward' campaign aims to raise $150,000 to support LGBTQ+ young people facing crises. As of the latest update, $16,968 has been raised. The campaign encourages individuals to fundraise, build community, and support life-saving services for LGBTQ+ youth. A Pride Fundraising Toolkit is available for those interested in participating, providing resources such as outreach templates and social graphics. For further inquiries, contact Kimberly at giving@thetrevorproject.org.</w:t>
      </w:r>
      <w:r/>
    </w:p>
    <w:p>
      <w:pPr>
        <w:pStyle w:val="ListNumber"/>
        <w:spacing w:line="240" w:lineRule="auto"/>
        <w:ind w:left="720"/>
      </w:pPr>
      <w:r/>
      <w:hyperlink r:id="rId14">
        <w:r>
          <w:rPr>
            <w:color w:val="0000EE"/>
            <w:u w:val="single"/>
          </w:rPr>
          <w:t>https://www.thetrevorproject.org/pride/</w:t>
        </w:r>
      </w:hyperlink>
      <w:r>
        <w:t xml:space="preserve"> - The Trevor Project's 'Always Here, Always Forward' campaign during Pride 2026 highlights their steadfast support for LGBTQ+ young people. The campaign underscores the organisation's mission to end suicide among LGBTQ+ youth and their commitment to building a better future for them. Pride is portrayed as more than a celebration, but a legacy of trailblazers, chosen families, loving parents, resilient communities, and fierce allies moving forward together and taking collective action.</w:t>
      </w:r>
      <w:r/>
    </w:p>
    <w:p>
      <w:pPr>
        <w:pStyle w:val="ListNumber"/>
        <w:spacing w:line="240" w:lineRule="auto"/>
        <w:ind w:left="720"/>
      </w:pPr>
      <w:r/>
      <w:hyperlink r:id="rId10">
        <w:r>
          <w:rPr>
            <w:color w:val="0000EE"/>
            <w:u w:val="single"/>
          </w:rPr>
          <w:t>https://calendar.colleges-fenway.org/event/pride-block-party-2026</w:t>
        </w:r>
      </w:hyperlink>
      <w:r>
        <w:t xml:space="preserve"> - The Colleges of the Fenway invites the community to the 5th Annual Pride Block Party on Wednesday, June 10, 2026, from 3:00 PM to 6:00 PM EDT at the Wentworth Quad, 550 Huntington Avenue, Boston, MA 02115. The event features performances, exhibits, and activities celebrating the history of LGBTQ+ representation and activism on Broadway. Attendees can enjoy free food, activities, and performances, all in the spirit of Pride.</w:t>
      </w:r>
      <w:r/>
    </w:p>
    <w:p>
      <w:pPr>
        <w:pStyle w:val="ListNumber"/>
        <w:spacing w:line="240" w:lineRule="auto"/>
        <w:ind w:left="720"/>
      </w:pPr>
      <w:r/>
      <w:hyperlink r:id="rId12">
        <w:r>
          <w:rPr>
            <w:color w:val="0000EE"/>
            <w:u w:val="single"/>
          </w:rPr>
          <w:t>https://www.thetrevorproject.org/blog/how-allies-can-support-young-lgbtq-people-during-pride-and-beyond/</w:t>
        </w:r>
      </w:hyperlink>
      <w:r>
        <w:t xml:space="preserve"> - The Trevor Project's blog post provides guidance for allies on supporting young LGBTQ+ people during Pride and beyond. It highlights the importance of allyship in Pride Month, especially for LGBTQ+ youth, noting that having just one accepting adult can lower an LGBTQ+ young person's risk for suicide. The post suggests actions such as trusting that LGBTQ+ individuals know who they are, decorating spaces with Pride symbols, and other ways to show support for LGBTQ+ youth during Pride and throughout the year.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roadwayworld.com/article/WICKED-to-Host-2nd-Annual-Broadway-Pride-Block-Party-20260615" TargetMode="External"/><Relationship Id="rId10" Type="http://schemas.openxmlformats.org/officeDocument/2006/relationships/hyperlink" Target="https://calendar.colleges-fenway.org/event/pride-block-party-2026" TargetMode="External"/><Relationship Id="rId11" Type="http://schemas.openxmlformats.org/officeDocument/2006/relationships/hyperlink" Target="https://www.thetrevorproject.org/product-partners/" TargetMode="External"/><Relationship Id="rId12" Type="http://schemas.openxmlformats.org/officeDocument/2006/relationships/hyperlink" Target="https://www.thetrevorproject.org/blog/how-allies-can-support-young-lgbtq-people-during-pride-and-beyond/" TargetMode="External"/><Relationship Id="rId13" Type="http://schemas.openxmlformats.org/officeDocument/2006/relationships/hyperlink" Target="https://give.thetrevorproject.org/pride2026" TargetMode="External"/><Relationship Id="rId14" Type="http://schemas.openxmlformats.org/officeDocument/2006/relationships/hyperlink" Target="https://www.thetrevorproject.org/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