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Story Yet: Why Cherry Vann’s Archbishopy Matters for LGBT+ Christians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stories of quiet courage , Cherry Vann’s rise from a Leicestershire village to Archbishop of Wales has become a touchstone for faith and identity, sparking conversations about inclusion, church culture and what safe space looks like for LGBT+ Christians.</w:t>
      </w:r>
      <w:r/>
    </w:p>
    <w:p>
      <w:r/>
      <w:r>
        <w:t>Essential Takeaways</w:t>
      </w:r>
      <w:r/>
      <w:r/>
    </w:p>
    <w:p>
      <w:pPr>
        <w:pStyle w:val="ListBullet"/>
        <w:spacing w:line="240" w:lineRule="auto"/>
        <w:ind w:left="720"/>
      </w:pPr>
      <w:r/>
      <w:r>
        <w:rPr>
          <w:b/>
        </w:rPr>
        <w:t>Historic milestone:</w:t>
      </w:r>
      <w:r>
        <w:t xml:space="preserve"> Cherry Vann is the first woman and first openly gay person to serve as Archbishop of Wales, a step watched across the Anglican Communion.</w:t>
      </w:r>
      <w:r/>
    </w:p>
    <w:p>
      <w:pPr>
        <w:pStyle w:val="ListBullet"/>
        <w:spacing w:line="240" w:lineRule="auto"/>
        <w:ind w:left="720"/>
      </w:pPr>
      <w:r/>
      <w:r>
        <w:rPr>
          <w:b/>
        </w:rPr>
        <w:t>Personal honesty:</w:t>
      </w:r>
      <w:r>
        <w:t xml:space="preserve"> She lived much of her life privately as a gay woman, coming out publicly when appointed bishop and later accepting the archbishopric.</w:t>
      </w:r>
      <w:r/>
    </w:p>
    <w:p>
      <w:pPr>
        <w:pStyle w:val="ListBullet"/>
        <w:spacing w:line="240" w:lineRule="auto"/>
        <w:ind w:left="720"/>
      </w:pPr>
      <w:r/>
      <w:r>
        <w:rPr>
          <w:b/>
        </w:rPr>
        <w:t>Church in flux:</w:t>
      </w:r>
      <w:r>
        <w:t xml:space="preserve"> Her appointment highlights both progress in the Church in Wales and continuing disagreement within parts of the church.</w:t>
      </w:r>
      <w:r/>
    </w:p>
    <w:p>
      <w:pPr>
        <w:pStyle w:val="ListBullet"/>
        <w:spacing w:line="240" w:lineRule="auto"/>
        <w:ind w:left="720"/>
      </w:pPr>
      <w:r/>
      <w:r>
        <w:rPr>
          <w:b/>
        </w:rPr>
        <w:t>Visibility with responsibility:</w:t>
      </w:r>
      <w:r>
        <w:t xml:space="preserve"> Vann sees her role as affirming LGBT+ people while also creating space for conversation with those who disagree.</w:t>
      </w:r>
      <w:r/>
    </w:p>
    <w:p>
      <w:pPr>
        <w:pStyle w:val="ListBullet"/>
        <w:spacing w:line="240" w:lineRule="auto"/>
        <w:ind w:left="720"/>
      </w:pPr>
      <w:r/>
      <w:r>
        <w:rPr>
          <w:b/>
        </w:rPr>
        <w:t>Practical reassurance:</w:t>
      </w:r>
      <w:r>
        <w:t xml:space="preserve"> For many LGBT+ worshippers her position signals hope that churches can become safer, more welcoming spaces.</w:t>
      </w:r>
      <w:r/>
      <w:r/>
    </w:p>
    <w:p>
      <w:pPr>
        <w:pStyle w:val="Heading2"/>
      </w:pPr>
      <w:r>
        <w:t>A quiet childhood, a loud ripple , the human detail that starts it all</w:t>
      </w:r>
      <w:r/>
    </w:p>
    <w:p>
      <w:r/>
      <w:r>
        <w:t>Cherry Vann’s story begins, almost mundanely, in a Leicestershire village and a household where faith was woven into everyday life; that ordinary texture makes the extraordinary outcome feel human and believable. According to ITV and several international outlets, her steady path from parish ministry to bishop and now archbishop is being framed as both historic and relational. You can almost picture the kitchen conversations she recalls, the small moments where a child realises she’s different , those intimate memories make the public attention feel oddly personal.</w:t>
      </w:r>
      <w:r/>
    </w:p>
    <w:p>
      <w:pPr>
        <w:pStyle w:val="Heading2"/>
      </w:pPr>
      <w:r>
        <w:t>How and why she chose to come out at work , a turning point many can use</w:t>
      </w:r>
      <w:r/>
    </w:p>
    <w:p>
      <w:r/>
      <w:r>
        <w:t>Vann didn’t make her sexuality a public issue until her appointment to the bishopric forced a choice: start a new senior role while still concealing a major part of her life, or be transparent. She chose the latter, saying it was no longer possible to separate private and public roles. That moment is useful for anyone juggling work identity and personal life: when stakes rise, honesty often becomes not just moral but practical. Coverage from Episcopal News Service and Gay Times underlines that this decision changed how people inside and outside Wales saw the church.</w:t>
      </w:r>
      <w:r/>
    </w:p>
    <w:p>
      <w:pPr>
        <w:pStyle w:val="Heading2"/>
      </w:pPr>
      <w:r>
        <w:t>The symbolism: what one person’s appointment signals to LGBT+ Christians</w:t>
      </w:r>
      <w:r/>
    </w:p>
    <w:p>
      <w:r/>
      <w:r>
        <w:t>This isn’t just a one-off appointment; it’s a visible signal that institutions can change. News outlets from The Straits Times to PinkNews picked up the international resonance , LGBT+ people around the world told Vann they felt seen. Visibility matters: when someone in a senior role is openly partnered and affirmed, it reduces the instinct to hide and normalises relationships that were once erased from clerical life. That’s not to say it fixes everything, but it shifts expectations and makes a tangible difference for people deciding whether they can safely attend a church.</w:t>
      </w:r>
      <w:r/>
    </w:p>
    <w:p>
      <w:pPr>
        <w:pStyle w:val="Heading2"/>
      </w:pPr>
      <w:r>
        <w:t>The reality of division , conversations, not cancellations</w:t>
      </w:r>
      <w:r/>
    </w:p>
    <w:p>
      <w:r/>
      <w:r>
        <w:t>Not everyone welcomes the change. Christian organisations and some global Anglicans publicly criticised the appointment, and Vann herself acknowledges the tension. Rather than sidestepping critics, she’s convened meetings to encourage dialogue between those who read scripture differently. That approach is instructive: modelling coexistence , talking, disagreeing, but still working together , may be the only sustainable way forward in churches where opinions diverge sharply. It’s messy, but it’s also a deliberate attempt to keep community intact.</w:t>
      </w:r>
      <w:r/>
    </w:p>
    <w:p>
      <w:pPr>
        <w:pStyle w:val="Heading2"/>
      </w:pPr>
      <w:r>
        <w:t>Practical tips if you’re navigating faith and identity today</w:t>
      </w:r>
      <w:r/>
    </w:p>
    <w:p>
      <w:r/>
      <w:r>
        <w:t>If you’re wrestling with coming out in a religious context, take a leaf from Vann’s experience: choose the timing that feels right for you, and build a small network of trusted people first , friends, family or a sympathetic clergy member. Attend services to test the waters: some congregations will be warmly affirming, others less so. If you’re a church leader, consider setting up safe spaces for conversation and clear safeguarding policies so that LGBT+ people know they’ll be protected from abuse or hostility.</w:t>
      </w:r>
      <w:r/>
    </w:p>
    <w:p>
      <w:r/>
      <w:r>
        <w:t>It's a small change that can make every pew feel a little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5">
        <w:r>
          <w:rPr>
            <w:color w:val="0000EE"/>
            <w:u w:val="single"/>
          </w:rPr>
          <w:t>[7]</w:t>
        </w:r>
      </w:hyperlink>
      <w:r>
        <w:t xml:space="preserve">, </w:t>
      </w:r>
      <w:hyperlink r:id="rId9">
        <w:r>
          <w:rPr>
            <w:color w:val="0000EE"/>
            <w:u w:val="single"/>
          </w:rPr>
          <w:t>[1]</w:t>
        </w:r>
      </w:hyperlink>
      <w:r>
        <w:t xml:space="preserve">- Paragraph 5: </w:t>
      </w:r>
      <w:hyperlink r:id="rId9">
        <w:r>
          <w:rPr>
            <w:color w:val="0000EE"/>
            <w:u w:val="single"/>
          </w:rPr>
          <w:t>[1]</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https://www.walesonline.co.uk/news/wales-news/wales-reluctant-history-maker-who-34098767</w:t>
        </w:r>
      </w:hyperlink>
      <w:r>
        <w:t xml:space="preserve"> - Please view link - unable to able to access data</w:t>
      </w:r>
      <w:r/>
    </w:p>
    <w:p>
      <w:pPr>
        <w:pStyle w:val="ListNumber"/>
        <w:spacing w:line="240" w:lineRule="auto"/>
        <w:ind w:left="720"/>
      </w:pPr>
      <w:r/>
      <w:hyperlink r:id="rId10">
        <w:r>
          <w:rPr>
            <w:color w:val="0000EE"/>
            <w:u w:val="single"/>
          </w:rPr>
          <w:t>https://www.itv.com/news/wales/2025-07-30/church-in-wales-announces-first-female-archbishop</w:t>
        </w:r>
      </w:hyperlink>
      <w:r>
        <w:t xml:space="preserve"> - On 30 July 2025, the Church in Wales announced the election of Cherry Vann as its first female and openly gay Archbishop. Vann, previously the Bishop of Monmouth, succeeds Andrew John, who resigned following safeguarding concerns at Bangor Cathedral. Vann's appointment marks a significant milestone in the Church's history, reflecting its commitment to inclusivity and diversity. (</w:t>
      </w:r>
      <w:hyperlink r:id="rId16">
        <w:r>
          <w:rPr>
            <w:color w:val="0000EE"/>
            <w:u w:val="single"/>
          </w:rPr>
          <w:t>itv.com</w:t>
        </w:r>
      </w:hyperlink>
      <w:r>
        <w:t>)</w:t>
      </w:r>
      <w:r/>
    </w:p>
    <w:p>
      <w:pPr>
        <w:pStyle w:val="ListNumber"/>
        <w:spacing w:line="240" w:lineRule="auto"/>
        <w:ind w:left="720"/>
      </w:pPr>
      <w:r/>
      <w:hyperlink r:id="rId12">
        <w:r>
          <w:rPr>
            <w:color w:val="0000EE"/>
            <w:u w:val="single"/>
          </w:rPr>
          <w:t>https://episcopalnewsservice.org/2025/08/04/new-archbishop-of-wales-is-the-anglican-communions-first-lesbian-partnered-primate/</w:t>
        </w:r>
      </w:hyperlink>
      <w:r>
        <w:t xml:space="preserve"> - Cherry Vann's election as Archbishop of Wales on 30 June 2025 makes her the first woman and the first openly gay person to serve in this role within the Anglican Communion. Prior to this, she served as Bishop of Monmouth since 2020 and was among the first women ordained as priests in the Church of England in 1994. Vann's appointment is seen as a progressive step for the Church in Wales, highlighting its evolving stance on LGBTQ+ inclusion. (</w:t>
      </w:r>
      <w:hyperlink r:id="rId17">
        <w:r>
          <w:rPr>
            <w:color w:val="0000EE"/>
            <w:u w:val="single"/>
          </w:rPr>
          <w:t>episcopalnewsservice.org</w:t>
        </w:r>
      </w:hyperlink>
      <w:r>
        <w:t>)</w:t>
      </w:r>
      <w:r/>
    </w:p>
    <w:p>
      <w:pPr>
        <w:pStyle w:val="ListNumber"/>
        <w:spacing w:line="240" w:lineRule="auto"/>
        <w:ind w:left="720"/>
      </w:pPr>
      <w:r/>
      <w:hyperlink r:id="rId11">
        <w:r>
          <w:rPr>
            <w:color w:val="0000EE"/>
            <w:u w:val="single"/>
          </w:rPr>
          <w:t>https://www.gaytimes.com/life/cherry-vann-makes-history-as-the-first-woman-and-openly-lesbian-archbishop-in-britain/</w:t>
        </w:r>
      </w:hyperlink>
      <w:r>
        <w:t xml:space="preserve"> - Cherry Vann's appointment as Archbishop of Wales on 30 July 2025 makes her the first woman and openly lesbian archbishop in Britain. Vann's journey includes being among the first women ordained as priests in the Church of England in 1994 and serving as Archdeacon of Rochdale. Her election is celebrated as a historic moment for the Church, reflecting a broader acceptance of LGBTQ+ individuals in religious leadership roles. (</w:t>
      </w:r>
      <w:hyperlink r:id="rId18">
        <w:r>
          <w:rPr>
            <w:color w:val="0000EE"/>
            <w:u w:val="single"/>
          </w:rPr>
          <w:t>gaytimes.com</w:t>
        </w:r>
      </w:hyperlink>
      <w:r>
        <w:t>)</w:t>
      </w:r>
      <w:r/>
    </w:p>
    <w:p>
      <w:pPr>
        <w:pStyle w:val="ListNumber"/>
        <w:spacing w:line="240" w:lineRule="auto"/>
        <w:ind w:left="720"/>
      </w:pPr>
      <w:r/>
      <w:hyperlink r:id="rId13">
        <w:r>
          <w:rPr>
            <w:color w:val="0000EE"/>
            <w:u w:val="single"/>
          </w:rPr>
          <w:t>https://www.thepinknews.com/2025/07/31/cherry-vann-makes-history-by-becoming-first-female-and-first-lgbtq-archbishop-of-wales/</w:t>
        </w:r>
      </w:hyperlink>
      <w:r>
        <w:t xml:space="preserve"> - On 30 July 2025, Cherry Vann was elected as the first-ever female and openly lesbian Archbishop of Wales. Vann's appointment follows her tenure as Bishop of Monmouth and marks a significant milestone for the Church in Wales, reflecting its commitment to inclusivity and diversity. Her election is seen as a progressive step for the Church, highlighting its evolving stance on LGBTQ+ inclusion. (</w:t>
      </w:r>
      <w:hyperlink r:id="rId19">
        <w:r>
          <w:rPr>
            <w:color w:val="0000EE"/>
            <w:u w:val="single"/>
          </w:rPr>
          <w:t>thepinknews.com</w:t>
        </w:r>
      </w:hyperlink>
      <w:r>
        <w:t>)</w:t>
      </w:r>
      <w:r/>
    </w:p>
    <w:p>
      <w:pPr>
        <w:pStyle w:val="ListNumber"/>
        <w:spacing w:line="240" w:lineRule="auto"/>
        <w:ind w:left="720"/>
      </w:pPr>
      <w:r/>
      <w:hyperlink r:id="rId14">
        <w:r>
          <w:rPr>
            <w:color w:val="0000EE"/>
            <w:u w:val="single"/>
          </w:rPr>
          <w:t>https://www.straitstimes.com/world/europe/cherry-vann-becomes-first-woman-and-lgbtq-cleric-named-archbishop-in-britain</w:t>
        </w:r>
      </w:hyperlink>
      <w:r>
        <w:t xml:space="preserve"> - Cherry Vann's election as Archbishop of Wales on 30 July 2025 makes her the first woman and LGBTQ+ cleric appointed to lead any of Britain's Anglican churches. Vann's appointment is celebrated as a historic moment for the Church, reflecting a broader acceptance of LGBTQ+ individuals in religious leadership roles. (</w:t>
      </w:r>
      <w:hyperlink r:id="rId20">
        <w:r>
          <w:rPr>
            <w:color w:val="0000EE"/>
            <w:u w:val="single"/>
          </w:rPr>
          <w:t>straitstimes.com</w:t>
        </w:r>
      </w:hyperlink>
      <w:r>
        <w:t>)</w:t>
      </w:r>
      <w:r/>
    </w:p>
    <w:p>
      <w:pPr>
        <w:pStyle w:val="ListNumber"/>
        <w:spacing w:line="240" w:lineRule="auto"/>
        <w:ind w:left="720"/>
      </w:pPr>
      <w:r/>
      <w:hyperlink r:id="rId15">
        <w:r>
          <w:rPr>
            <w:color w:val="0000EE"/>
            <w:u w:val="single"/>
          </w:rPr>
          <w:t>https://www.christian.org.uk/news/global-anglicans-decry-appointment-of-lesbian-archbishop-in-wales/</w:t>
        </w:r>
      </w:hyperlink>
      <w:r>
        <w:t xml:space="preserve"> - The election of Cherry Vann as Archbishop of Wales has been met with criticism from conservative Christian groups, including the Global Anglican Future Conference (GAFCON). GAFCON's Chairman, Dr. Laurent Mbanda, described the appointment as 'a serious error' and contrary to biblical teachings on sexual ethics. This response highlights ongoing debates within the Anglican Communion regarding LGBTQ+ inclusion in church leadership. (</w:t>
      </w:r>
      <w:hyperlink r:id="rId21">
        <w:r>
          <w:rPr>
            <w:color w:val="0000EE"/>
            <w:u w:val="single"/>
          </w:rPr>
          <w:t>christian.org.uk</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lesonline.co.uk/news/wales-news/wales-reluctant-history-maker-who-34098767" TargetMode="External"/><Relationship Id="rId10" Type="http://schemas.openxmlformats.org/officeDocument/2006/relationships/hyperlink" Target="https://www.itv.com/news/wales/2025-07-30/church-in-wales-announces-first-female-archbishop" TargetMode="External"/><Relationship Id="rId11" Type="http://schemas.openxmlformats.org/officeDocument/2006/relationships/hyperlink" Target="https://www.gaytimes.com/life/cherry-vann-makes-history-as-the-first-woman-and-openly-lesbian-archbishop-in-britain/" TargetMode="External"/><Relationship Id="rId12" Type="http://schemas.openxmlformats.org/officeDocument/2006/relationships/hyperlink" Target="https://episcopalnewsservice.org/2025/08/04/new-archbishop-of-wales-is-the-anglican-communions-first-lesbian-partnered-primate/" TargetMode="External"/><Relationship Id="rId13" Type="http://schemas.openxmlformats.org/officeDocument/2006/relationships/hyperlink" Target="https://www.thepinknews.com/2025/07/31/cherry-vann-makes-history-by-becoming-first-female-and-first-lgbtq-archbishop-of-wales/" TargetMode="External"/><Relationship Id="rId14" Type="http://schemas.openxmlformats.org/officeDocument/2006/relationships/hyperlink" Target="https://www.straitstimes.com/world/europe/cherry-vann-becomes-first-woman-and-lgbtq-cleric-named-archbishop-in-britain" TargetMode="External"/><Relationship Id="rId15" Type="http://schemas.openxmlformats.org/officeDocument/2006/relationships/hyperlink" Target="https://www.christian.org.uk/news/global-anglicans-decry-appointment-of-lesbian-archbishop-in-wales/" TargetMode="External"/><Relationship Id="rId16" Type="http://schemas.openxmlformats.org/officeDocument/2006/relationships/hyperlink" Target="https://www.itv.com/news/wales/2025-07-30/church-in-wales-announces-first-female-archbishop?utm_source=openai" TargetMode="External"/><Relationship Id="rId17" Type="http://schemas.openxmlformats.org/officeDocument/2006/relationships/hyperlink" Target="https://episcopalnewsservice.org/2025/08/04/new-archbishop-of-wales-is-the-anglican-communions-first-lesbian-partnered-primate/?utm_source=openai" TargetMode="External"/><Relationship Id="rId18" Type="http://schemas.openxmlformats.org/officeDocument/2006/relationships/hyperlink" Target="https://www.gaytimes.com/life/cherry-vann-makes-history-as-the-first-woman-and-openly-lesbian-archbishop-in-britain/?utm_source=openai" TargetMode="External"/><Relationship Id="rId19" Type="http://schemas.openxmlformats.org/officeDocument/2006/relationships/hyperlink" Target="https://www.thepinknews.com/2025/07/31/cherry-vann-makes-history-by-becoming-first-female-and-first-lgbtq-archbishop-of-wales/?utm_source=openai" TargetMode="External"/><Relationship Id="rId20" Type="http://schemas.openxmlformats.org/officeDocument/2006/relationships/hyperlink" Target="https://www.straitstimes.com/world/europe/cherry-vann-becomes-first-woman-and-lgbtq-cleric-named-archbishop-in-britain?utm_source=openai" TargetMode="External"/><Relationship Id="rId21" Type="http://schemas.openxmlformats.org/officeDocument/2006/relationships/hyperlink" Target="https://www.christian.org.uk/news/global-anglicans-decry-appointment-of-lesbian-archbishop-in-wal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