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in Durango: Why Laguna de Durango’s Fourth Rally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dancing and demanding rights, marchers in Gómez Palacio and Lerdo turned out for the fourth Laguna de Durango Pride to press for a gender identity law and equal access to health, education and work , a vivid mix of celebration and insistence that identity must be a legal right.</w:t>
      </w:r>
      <w:r/>
    </w:p>
    <w:p>
      <w:r/>
      <w:r>
        <w:t>Essential Takeaways</w:t>
      </w:r>
      <w:r/>
      <w:r/>
    </w:p>
    <w:p>
      <w:pPr>
        <w:pStyle w:val="ListBullet"/>
        <w:spacing w:line="240" w:lineRule="auto"/>
        <w:ind w:left="720"/>
      </w:pPr>
      <w:r/>
      <w:r>
        <w:rPr>
          <w:b/>
        </w:rPr>
        <w:t>Visible turnout:</w:t>
      </w:r>
      <w:r>
        <w:t xml:space="preserve"> Hundreds marched from Parque Victoria’s domed square to the Eiffel Tower replica, finishing with drag performances and music.</w:t>
      </w:r>
      <w:r/>
    </w:p>
    <w:p>
      <w:pPr>
        <w:pStyle w:val="ListBullet"/>
        <w:spacing w:line="240" w:lineRule="auto"/>
        <w:ind w:left="720"/>
      </w:pPr>
      <w:r/>
      <w:r>
        <w:rPr>
          <w:b/>
        </w:rPr>
        <w:t>Clear demands:</w:t>
      </w:r>
      <w:r>
        <w:t xml:space="preserve"> Organisers called for a Ley de Identidad de Género in Durango and for recognition of transfeminicide as a crime.</w:t>
      </w:r>
      <w:r/>
    </w:p>
    <w:p>
      <w:pPr>
        <w:pStyle w:val="ListBullet"/>
        <w:spacing w:line="240" w:lineRule="auto"/>
        <w:ind w:left="720"/>
      </w:pPr>
      <w:r/>
      <w:r>
        <w:rPr>
          <w:b/>
        </w:rPr>
        <w:t>Public safety presence:</w:t>
      </w:r>
      <w:r>
        <w:t xml:space="preserve"> The procession moved along Boulevard Miguel Alemán with traffic and public safety support; human-rights officials observed.</w:t>
      </w:r>
      <w:r/>
    </w:p>
    <w:p>
      <w:pPr>
        <w:pStyle w:val="ListBullet"/>
        <w:spacing w:line="240" w:lineRule="auto"/>
        <w:ind w:left="720"/>
      </w:pPr>
      <w:r/>
      <w:r>
        <w:rPr>
          <w:b/>
        </w:rPr>
        <w:t>Everyday equality:</w:t>
      </w:r>
      <w:r>
        <w:t xml:space="preserve"> Protesters stressed access to health, education and work on equal terms, noting current reliance on amparos to change birth certificates.</w:t>
      </w:r>
      <w:r/>
    </w:p>
    <w:p>
      <w:pPr>
        <w:pStyle w:val="ListBullet"/>
        <w:spacing w:line="240" w:lineRule="auto"/>
        <w:ind w:left="720"/>
      </w:pPr>
      <w:r/>
      <w:r>
        <w:rPr>
          <w:b/>
        </w:rPr>
        <w:t>Local barriers:</w:t>
      </w:r>
      <w:r>
        <w:t xml:space="preserve"> Activists point to Durango’s conservative history and centralised capital politics as reasons for legislative delay.</w:t>
      </w:r>
      <w:r/>
      <w:r/>
    </w:p>
    <w:p>
      <w:pPr>
        <w:pStyle w:val="Heading2"/>
      </w:pPr>
      <w:r>
        <w:t>A colourful march that was as much protest as party</w:t>
      </w:r>
      <w:r/>
    </w:p>
    <w:p>
      <w:r/>
      <w:r>
        <w:t>The scene was loud, bright and human , drag shows, giveaways and people waving rainbow flags at the replica Eiffel Tower closed out a march that began under the Parque Victoria dome. According to local reports, the route down Boulevard Miguel Alemán felt celebratory but firm, with music and chanting turning a stroll into a message. For many, the sensory mix of glitter and rhetoric underlined a simple point: pride gatherings are joyous, but they’re also the place to demand change.</w:t>
      </w:r>
      <w:r/>
    </w:p>
    <w:p>
      <w:pPr>
        <w:pStyle w:val="Heading2"/>
      </w:pPr>
      <w:r>
        <w:t>Why they’re asking for a gender identity law now</w:t>
      </w:r>
      <w:r/>
    </w:p>
    <w:p>
      <w:r/>
      <w:r>
        <w:t>Durango still requires people to go to court to change legal sex on birth certificates, a hurdle most states have removed with administrative processes. Activists at the march made that legal limbo the centrepiece of their demands. The idea is practical: administrative reforms make transitions less costly, less public and less traumatic. Organisers argued that a Ley de Identidad de Género would cut through red tape and affirm personhood , not a luxury but a right.</w:t>
      </w:r>
      <w:r/>
    </w:p>
    <w:p>
      <w:pPr>
        <w:pStyle w:val="Heading2"/>
      </w:pPr>
      <w:r>
        <w:t>The urgent issue of transfeminicide and the legislative logjam</w:t>
      </w:r>
      <w:r/>
    </w:p>
    <w:p>
      <w:r/>
      <w:r>
        <w:t>Speakers at the march raised another pressing demand: recognise transfeminicide in criminal law. Activists said Durango has not advanced on this, and that talks with deputies haven’t yet moved into committee discussion. Local defenders, including visiting activists who’ve met members of the state legislature, confirmed the conversation hasn’t produced legal proposals. So the mood was slightly weary: celebration tempered by the sense that promises haven’t translated into statutes.</w:t>
      </w:r>
      <w:r/>
    </w:p>
    <w:p>
      <w:pPr>
        <w:pStyle w:val="Heading2"/>
      </w:pPr>
      <w:r>
        <w:t>Politics, religion and regional representation , why progress stalls</w:t>
      </w:r>
      <w:r/>
    </w:p>
    <w:p>
      <w:r/>
      <w:r>
        <w:t>Durango’s conservative reputation and the strong influence of the Catholic Church were named as reasons for legislative delays. Activists also flagged a political geography problem: the capital’s dominance means the Laguna region lacks proportional influence in the state congress. The result is a feeling that, even when allies meet with deputies, momentum fizzles. Organisers urged unity among activists, academics and civil society to keep pressure on lawmakers before the next legislative term resets.</w:t>
      </w:r>
      <w:r/>
    </w:p>
    <w:p>
      <w:pPr>
        <w:pStyle w:val="Heading2"/>
      </w:pPr>
      <w:r>
        <w:t>How the march balances safety and visibility</w:t>
      </w:r>
      <w:r/>
    </w:p>
    <w:p>
      <w:r/>
      <w:r>
        <w:t>The event moved with the accompaniment of traffic officers and public safety personnel, and the state’s human-rights commission sent observers. That combination is practical , it keeps the route open and the crowd safe , but it also sends a political signal: authorities can protect public expression without quashing it. For people still hesitant to attend Pride, activists emphasised that the march is a safe space to show up as you are, even if you’re not ready to come out more broadly.</w:t>
      </w:r>
      <w:r/>
    </w:p>
    <w:p>
      <w:r/>
      <w:r>
        <w:t>It's a small, colourful push with a big ask: make identity easier to recognise in law, and make equality a lived reality.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https://www.elsiglodetorreon.com.mx/noticia/2026/marchan-por-el-orgullo-lgbt-en-laguna-de-durango-y-exigen-ley-de-identidad-de-genero.html</w:t>
        </w:r>
      </w:hyperlink>
      <w:r>
        <w:t xml:space="preserve"> - Please view link - unable to able to access data</w:t>
      </w:r>
      <w:r/>
    </w:p>
    <w:p>
      <w:pPr>
        <w:pStyle w:val="ListNumber"/>
        <w:spacing w:line="240" w:lineRule="auto"/>
        <w:ind w:left="720"/>
      </w:pPr>
      <w:r/>
      <w:hyperlink r:id="rId9">
        <w:r>
          <w:rPr>
            <w:color w:val="0000EE"/>
            <w:u w:val="single"/>
          </w:rPr>
          <w:t>https://www.elsiglodetorreon.com.mx/noticia/2026/marchan-por-el-orgullo-lgbt-en-laguna-de-durango-y-exigen-ley-de-identidad-de-genero.html</w:t>
        </w:r>
      </w:hyperlink>
      <w:r>
        <w:t xml:space="preserve"> - On June 13, 2026, the fourth annual LGBTI+ Pride March took place in Gómez Palacio and Lerdo, Mexico, under the slogan 'Existir es un hecho, la identidad es un derecho' ('Existence is a fact, identity is a right'). The march began at the Victoria Park dome and concluded at a replica of the Eiffel Tower, featuring drag shows, music, and gift-giving. Participants highlighted sexual and gender diversity, freedom, and the demand for equal access to education, healthcare, employment, and other essential services. The march traversed Miguel Alemán Boulevard, accompanied by traffic and public safety officials, as well as the Second Visitor of the State Commission of Human Rights of Durango. Activist Dimar Guillén noted legislative stagnation, citing the lack of legal recognition for transfeminicide and the absence of the Gender Identity Law in Durango. She mentioned that, unlike other states, individuals in Durango must resort to amparo trials to amend their birth certificates. Guillén attributed the legislative delays to Durango's historically conservative nature, influenced by the Catholic Church, and the centralization of power in the state capital, leading to a lack of representation for the Comarca Lagunera region. She emphasized the march as a safe space for individuals to express their true selves and called for legislative action to address these delays and adopt inclusive public policies.</w:t>
      </w:r>
      <w:r/>
    </w:p>
    <w:p>
      <w:pPr>
        <w:pStyle w:val="ListNumber"/>
        <w:spacing w:line="240" w:lineRule="auto"/>
        <w:ind w:left="720"/>
      </w:pPr>
      <w:r/>
      <w:hyperlink r:id="rId13">
        <w:r>
          <w:rPr>
            <w:color w:val="0000EE"/>
            <w:u w:val="single"/>
          </w:rPr>
          <w:t>https://www.gaymexicomap.com/en/event/1070-marcha-de-orgullo-lgbtttiqa-durango/</w:t>
        </w:r>
      </w:hyperlink>
      <w:r>
        <w:t xml:space="preserve"> - The 15th annual LGBTTTIQA+ Pride March in Durango is scheduled for Saturday, June 20, 2026, at 6:00 PM. The event will take place along Avenida 20 de Noviembre in front of Canal 12. For more information, attendees can visit the event's Facebook or Instagram pages. Previous marches were held on May 24, 2025; June 30, 2024; July 2, 2023; June 26, 2022; June 27, 2021; July 5, 2020; and June 16, 2019.</w:t>
      </w:r>
      <w:r/>
    </w:p>
    <w:p>
      <w:pPr>
        <w:pStyle w:val="ListNumber"/>
        <w:spacing w:line="240" w:lineRule="auto"/>
        <w:ind w:left="720"/>
      </w:pPr>
      <w:r/>
      <w:hyperlink r:id="rId14">
        <w:r>
          <w:rPr>
            <w:color w:val="0000EE"/>
            <w:u w:val="single"/>
          </w:rPr>
          <w:t>https://www.gaymexicomap.com/es/event/1070-marcha-de-orgullo-lgbtttiqa-durango/</w:t>
        </w:r>
      </w:hyperlink>
      <w:r>
        <w:t xml:space="preserve"> - La 15ª Marcha de Orgullo LGBTTTIQA+ en Durango se celebrará el sábado 20 de junio de 2026 a las 18:00 horas. El evento tendrá lugar en la Avenida 20 de Noviembre frente a Canal 12. Para más información, los asistentes pueden visitar las páginas de Facebook o Instagram del evento. Las marchas anteriores se realizaron el 24 de mayo de 2025; 30 de junio de 2024; 2 de julio de 2023; 26 de junio de 2022; 27 de junio de 2021; 5 de julio de 2020; y 16 de junio de 2019.</w:t>
      </w:r>
      <w:r/>
    </w:p>
    <w:p>
      <w:pPr>
        <w:pStyle w:val="ListNumber"/>
        <w:spacing w:line="240" w:lineRule="auto"/>
        <w:ind w:left="720"/>
      </w:pPr>
      <w:r/>
      <w:hyperlink r:id="rId12">
        <w:r>
          <w:rPr>
            <w:color w:val="0000EE"/>
            <w:u w:val="single"/>
          </w:rPr>
          <w:t>https://amp.milenio.com/estados/marcha-orgullo-lgbti-2026-laguna-durango-detalles</w:t>
        </w:r>
      </w:hyperlink>
      <w:r>
        <w:t xml:space="preserve"> - The organising committee announced that the fourth edition of the LGBTI+ Pride March in Gómez Palacio and Lerdo will take place on Saturday, June 13, 2026. The event is expected to attract around 1,500 participants. The call is open to the entire society, especially members of the LGBTI+ community, their families, friends, and allies.</w:t>
      </w:r>
      <w:r/>
    </w:p>
    <w:p>
      <w:pPr>
        <w:pStyle w:val="ListNumber"/>
        <w:spacing w:line="240" w:lineRule="auto"/>
        <w:ind w:left="720"/>
      </w:pPr>
      <w:r/>
      <w:hyperlink r:id="rId10">
        <w:r>
          <w:rPr>
            <w:color w:val="0000EE"/>
            <w:u w:val="single"/>
          </w:rPr>
          <w:t>https://www.elsiglodetorreon.com.mx/noticia/2026/todo-listo-para-la-cuarta-edicion-de-la-marcha-del-orgullo-lgbtiq-en-la-laguna-de-durango.html</w:t>
        </w:r>
      </w:hyperlink>
      <w:r>
        <w:t xml:space="preserve"> - The fourth edition of the LGBTIQ+ Pride March is set to take place in Gómez Palacio and Lerdo, Mexico. The event aims to promote respect and visibility for the LGBTIQ+ community. The march will start at the Victoria Park dome in Lerdo at 5:00 PM and conclude at a replica of the Eiffel Tower in Gómez Palacio, featuring a drag show and other surprises for attendees.</w:t>
      </w:r>
      <w:r/>
    </w:p>
    <w:p>
      <w:pPr>
        <w:pStyle w:val="ListNumber"/>
        <w:spacing w:line="240" w:lineRule="auto"/>
        <w:ind w:left="720"/>
      </w:pPr>
      <w:r/>
      <w:hyperlink r:id="rId11">
        <w:r>
          <w:rPr>
            <w:color w:val="0000EE"/>
            <w:u w:val="single"/>
          </w:rPr>
          <w:t>https://www.elsiglodetorreon.com.mx/noticia/2026/detenida-la-ley-de-identidad-de-genero-en-durango-regidor.html</w:t>
        </w:r>
      </w:hyperlink>
      <w:r>
        <w:t xml:space="preserve"> - The Gender Identity Law initiative, which aims to provide legal certainty to transgender individuals, is currently stalled in the Durango State Congress. Alan Espinosa de la O, president of the Human Rights Commission of the Durango City Council, emphasized the importance of this reform in guaranteeing rights and legal certainty for transgender individuals. He noted that the issue has gained attention due to recent events in Jalisco, where the local Congress rejected modifying birth certificates for transgender children. Espinosa de la O highlighted that the Supreme Court of Justice of the Nation has recognized the right to identity as a fundamental human right, and emphasized the need for Durango to legislate responsibly on this matter.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siglodetorreon.com.mx/noticia/2026/marchan-por-el-orgullo-lgbt-en-laguna-de-durango-y-exigen-ley-de-identidad-de-genero.html" TargetMode="External"/><Relationship Id="rId10" Type="http://schemas.openxmlformats.org/officeDocument/2006/relationships/hyperlink" Target="https://www.elsiglodetorreon.com.mx/noticia/2026/todo-listo-para-la-cuarta-edicion-de-la-marcha-del-orgullo-lgbtiq-en-la-laguna-de-durango.html" TargetMode="External"/><Relationship Id="rId11" Type="http://schemas.openxmlformats.org/officeDocument/2006/relationships/hyperlink" Target="https://www.elsiglodetorreon.com.mx/noticia/2026/detenida-la-ley-de-identidad-de-genero-en-durango-regidor.html" TargetMode="External"/><Relationship Id="rId12" Type="http://schemas.openxmlformats.org/officeDocument/2006/relationships/hyperlink" Target="https://amp.milenio.com/estados/marcha-orgullo-lgbti-2026-laguna-durango-detalles" TargetMode="External"/><Relationship Id="rId13" Type="http://schemas.openxmlformats.org/officeDocument/2006/relationships/hyperlink" Target="https://www.gaymexicomap.com/en/event/1070-marcha-de-orgullo-lgbtttiqa-durango/" TargetMode="External"/><Relationship Id="rId14" Type="http://schemas.openxmlformats.org/officeDocument/2006/relationships/hyperlink" Target="https://www.gaymexicomap.com/es/event/1070-marcha-de-orgullo-lgbtttiqa-duran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