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Why Tennessee Congressman’s “No Place in America” Tweet Has People Talking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scrolling, activists are calling, and neighbours are asking questions after a Tennessee congressman’s blunt social post. The line “homosexuality has no place in America” reignited debate just before Pride month, drawing swift rebukes, a deleted tweet and a tangled explanation that matters to LGBTQ+ people, their allies and anyone watching political rhetoric.</w:t>
      </w:r>
      <w:r/>
    </w:p>
    <w:p>
      <w:r/>
      <w:r>
        <w:t>Essential Takeaways</w:t>
      </w:r>
      <w:r/>
      <w:r/>
    </w:p>
    <w:p>
      <w:pPr>
        <w:pStyle w:val="ListBullet"/>
        <w:spacing w:line="240" w:lineRule="auto"/>
        <w:ind w:left="720"/>
      </w:pPr>
      <w:r/>
      <w:r>
        <w:rPr>
          <w:b/>
        </w:rPr>
        <w:t>What happened:</w:t>
      </w:r>
      <w:r>
        <w:t xml:space="preserve"> A Tennessee congressman posted and then deleted a tweet saying homosexuality “has no place in America,” prompting national attention and local concern. </w:t>
      </w:r>
      <w:r/>
    </w:p>
    <w:p>
      <w:pPr>
        <w:pStyle w:val="ListBullet"/>
        <w:spacing w:line="240" w:lineRule="auto"/>
        <w:ind w:left="720"/>
      </w:pPr>
      <w:r/>
      <w:r>
        <w:rPr>
          <w:b/>
        </w:rPr>
        <w:t>Response:</w:t>
      </w:r>
      <w:r>
        <w:t xml:space="preserve"> The comment drew quick condemnation from across the political spectrum and prompted the congressman to blame a staffer for the posting. </w:t>
      </w:r>
      <w:r/>
    </w:p>
    <w:p>
      <w:pPr>
        <w:pStyle w:val="ListBullet"/>
        <w:spacing w:line="240" w:lineRule="auto"/>
        <w:ind w:left="720"/>
      </w:pPr>
      <w:r/>
      <w:r>
        <w:rPr>
          <w:b/>
        </w:rPr>
        <w:t>Community impact:</w:t>
      </w:r>
      <w:r>
        <w:t xml:space="preserve"> LGBTQ+ residents and allies say the rhetoric feels threatening, especially given recent spikes in anti-LGBTQ+ bills and rhetoric. </w:t>
      </w:r>
      <w:r/>
    </w:p>
    <w:p>
      <w:pPr>
        <w:pStyle w:val="ListBullet"/>
        <w:spacing w:line="240" w:lineRule="auto"/>
        <w:ind w:left="720"/>
      </w:pPr>
      <w:r/>
      <w:r>
        <w:rPr>
          <w:b/>
        </w:rPr>
        <w:t>Political fallout:</w:t>
      </w:r>
      <w:r>
        <w:t xml:space="preserve"> Even some Republican colleagues distanced themselves, showing this kind of language can create intra-party friction. </w:t>
      </w:r>
      <w:r/>
    </w:p>
    <w:p>
      <w:pPr>
        <w:pStyle w:val="ListBullet"/>
        <w:spacing w:line="240" w:lineRule="auto"/>
        <w:ind w:left="720"/>
      </w:pPr>
      <w:r/>
      <w:r>
        <w:rPr>
          <w:b/>
        </w:rPr>
        <w:t>Practical note:</w:t>
      </w:r>
      <w:r>
        <w:t xml:space="preserve"> For LGBTQ+ people and supporters, the episode underscores the value of community networks, legal resources and local advocacy groups during fraught moments.</w:t>
      </w:r>
      <w:r/>
      <w:r/>
    </w:p>
    <w:p>
      <w:pPr>
        <w:pStyle w:val="Heading2"/>
      </w:pPr>
      <w:r>
        <w:t>A blunt line that travelled fast</w:t>
      </w:r>
      <w:r/>
    </w:p>
    <w:p>
      <w:r/>
      <w:r>
        <w:t>The tweet landed like a stone in a pond, and the ripples reached far beyond Tennessee. Media outlets reported that the post declared homosexuality had no place in America, then vanished after public outcry. The deletion didn’t erase the moment; screenshots and reactions kept it alive, and people immediately felt the sting of a public figure’s words.</w:t>
      </w:r>
      <w:r/>
    </w:p>
    <w:p>
      <w:r/>
      <w:r>
        <w:t>According to several reports, the congressman later said a staffer was responsible for the message. That defence did little to soothe critics, who pointed out that responsibility ultimately rests with the officeholder. For many in the LGBTQ+ community, the episode brought back memories of darker, more dangerous times.</w:t>
      </w:r>
      <w:r/>
    </w:p>
    <w:p>
      <w:pPr>
        <w:pStyle w:val="Heading2"/>
      </w:pPr>
      <w:r>
        <w:t>Why timing made it worse</w:t>
      </w:r>
      <w:r/>
    </w:p>
    <w:p>
      <w:r/>
      <w:r>
        <w:t>Coming at the start of Pride month, the remark landed on particularly raw ground. Pride is often a celebratory but also guarded time for LGBTQ+ people, and heated public commentary tends to amplify fear and mobilisation alike. News outlets noted the timing intensified responses, with activists and allies quick to organise statements and calls for accountability.</w:t>
      </w:r>
      <w:r/>
    </w:p>
    <w:p>
      <w:r/>
      <w:r>
        <w:t>The episode also echoes a broader pattern: contentious public language aimed at marginalised groups has become an increasingly familiar political tool. That doesn’t make it any easier to swallow for people who live with the consequences daily.</w:t>
      </w:r>
      <w:r/>
    </w:p>
    <w:p>
      <w:pPr>
        <w:pStyle w:val="Heading2"/>
      </w:pPr>
      <w:r>
        <w:t>What politicians said , and why some Republicans pushed back</w:t>
      </w:r>
      <w:r/>
    </w:p>
    <w:p>
      <w:r/>
      <w:r>
        <w:t>Remarkably, the comment prompted criticism not only from Democrats and activists but from some Republicans, too. The unusual intra-party pressure showed that overtly exclusionary language can be politically costly. Coverage suggested a mix of strategic distancing and genuine concern , and that both forces matter when public figures cross certain lines.</w:t>
      </w:r>
      <w:r/>
    </w:p>
    <w:p>
      <w:r/>
      <w:r>
        <w:t>Observers say this kind of rebuke matters because it signals boundaries. When colleagues call it out, it reduces the room in which extreme rhetoric can normalise.</w:t>
      </w:r>
      <w:r/>
    </w:p>
    <w:p>
      <w:pPr>
        <w:pStyle w:val="Heading2"/>
      </w:pPr>
      <w:r>
        <w:t>How communities respond when words feel like threats</w:t>
      </w:r>
      <w:r/>
    </w:p>
    <w:p>
      <w:r/>
      <w:r>
        <w:t>For LGBTQ+ residents in affected areas, the immediate response has been practical: bolster networks, check in on vulnerable people and lean on local organisations that offer legal and emotional support. Community centres, advocacy groups and online mutual-aid networks often become first ports of call, offering resources and safe spaces after incendiary public comments.</w:t>
      </w:r>
      <w:r/>
    </w:p>
    <w:p>
      <w:r/>
      <w:r>
        <w:t>If you’re supporting someone targeted by rhetoric, small gestures help , a message, a grocery run, sharing verified resources. For those wanting to act politically, contacting local representatives, attending town halls and supporting inclusive policies are tangible steps.</w:t>
      </w:r>
      <w:r/>
    </w:p>
    <w:p>
      <w:pPr>
        <w:pStyle w:val="Heading2"/>
      </w:pPr>
      <w:r>
        <w:t>What this means going forward</w:t>
      </w:r>
      <w:r/>
    </w:p>
    <w:p>
      <w:r/>
      <w:r>
        <w:t>Words from public figures reverberate, and accountability matters. The deleted tweet and the subsequent blame-the-staffer defence won’t be the end of the conversation; it’ll feed into broader debates about free speech, public responsibility and the safety of marginalised communities. Expect continued scrutiny from media and constituents, and perhaps tighter lines within parties about what’s tolerable.</w:t>
      </w:r>
      <w:r/>
    </w:p>
    <w:p>
      <w:r/>
      <w:r>
        <w:t>It’s a small change in tone for some, a reminder of risk for others , but it’s clear that public language still shapes how people feel and act.</w:t>
      </w:r>
      <w:r/>
    </w:p>
    <w:p>
      <w:r/>
      <w:r>
        <w:t>It's a small change that can make every conversation and every action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1">
        <w:r>
          <w:rPr>
            <w:color w:val="0000EE"/>
            <w:u w:val="single"/>
          </w:rPr>
          <w:t>[7]</w:t>
        </w:r>
      </w:hyperlink>
      <w:r>
        <w:t xml:space="preserve">, </w:t>
      </w:r>
      <w:hyperlink r:id="rId14">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4">
        <w:r>
          <w:rPr>
            <w:color w:val="0000EE"/>
            <w:u w:val="single"/>
          </w:rPr>
          <w:t>[6]</w:t>
        </w:r>
      </w:hyperlink>
      <w:r>
        <w:t xml:space="preserve">- Paragraph 6: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https://dailymemphian.com/article/63757</w:t>
        </w:r>
      </w:hyperlink>
      <w:r>
        <w:t xml:space="preserve"> - Please view link - unable to able to access data</w:t>
      </w:r>
      <w:r/>
    </w:p>
    <w:p>
      <w:pPr>
        <w:pStyle w:val="ListNumber"/>
        <w:spacing w:line="240" w:lineRule="auto"/>
        <w:ind w:left="720"/>
      </w:pPr>
      <w:r/>
      <w:hyperlink r:id="rId10">
        <w:r>
          <w:rPr>
            <w:color w:val="0000EE"/>
            <w:u w:val="single"/>
          </w:rPr>
          <w:t>https://www.tmz.com/2026/06/04/rep-ogles-avoids-homosexuality-question/</w:t>
        </w:r>
      </w:hyperlink>
      <w:r>
        <w:t xml:space="preserve"> - Rep. Andy Ogles of Tennessee faced scrutiny after a staffer posted a tweet stating, 'Homosexuality has no place in America.' When questioned about the tweet, Ogles avoided directly addressing his stance, instead attributing the message to a staff member and calling it 'stupid' and 'inappropriate.' (</w:t>
      </w:r>
      <w:hyperlink r:id="rId16">
        <w:r>
          <w:rPr>
            <w:color w:val="0000EE"/>
            <w:u w:val="single"/>
          </w:rPr>
          <w:t>tmz.com</w:t>
        </w:r>
      </w:hyperlink>
      <w:r>
        <w:t>)</w:t>
      </w:r>
      <w:r/>
    </w:p>
    <w:p>
      <w:pPr>
        <w:pStyle w:val="ListNumber"/>
        <w:spacing w:line="240" w:lineRule="auto"/>
        <w:ind w:left="720"/>
      </w:pPr>
      <w:r/>
      <w:hyperlink r:id="rId13">
        <w:r>
          <w:rPr>
            <w:color w:val="0000EE"/>
            <w:u w:val="single"/>
          </w:rPr>
          <w:t>https://www.metroweekly.com/2026/06/andy-ogles-homosexuality-has-no-place-in-america-post/</w:t>
        </w:r>
      </w:hyperlink>
      <w:r>
        <w:t xml:space="preserve"> - Rep. Andy Ogles (R-TN) deleted a social media post declaring, 'Homosexuality has no place in America,' which he later attributed to a staffer. The post received criticism from fellow Republicans, including Rep. Mike Lawler, who called it 'absolutely idiotic.' (</w:t>
      </w:r>
      <w:hyperlink r:id="rId17">
        <w:r>
          <w:rPr>
            <w:color w:val="0000EE"/>
            <w:u w:val="single"/>
          </w:rPr>
          <w:t>metroweekly.com</w:t>
        </w:r>
      </w:hyperlink>
      <w:r>
        <w:t>)</w:t>
      </w:r>
      <w:r/>
    </w:p>
    <w:p>
      <w:pPr>
        <w:pStyle w:val="ListNumber"/>
        <w:spacing w:line="240" w:lineRule="auto"/>
        <w:ind w:left="720"/>
      </w:pPr>
      <w:r/>
      <w:hyperlink r:id="rId12">
        <w:r>
          <w:rPr>
            <w:color w:val="0000EE"/>
            <w:u w:val="single"/>
          </w:rPr>
          <w:t>https://www.washingtonpost.com/politics/2026/06/03/rep-ogles-deletes-homophobic-tweet-blames-staff-amid-rare-gop-pushback//</w:t>
        </w:r>
      </w:hyperlink>
      <w:r>
        <w:t xml:space="preserve"> - Rep. Andy Ogles (R-TN) deleted a tweet stating, 'Homosexuality has no place in America,' after backlash from fellow Republicans. Ogles blamed a staffer for the post, which was made during Pride Month. (</w:t>
      </w:r>
      <w:hyperlink r:id="rId18">
        <w:r>
          <w:rPr>
            <w:color w:val="0000EE"/>
            <w:u w:val="single"/>
          </w:rPr>
          <w:t>washingtonpost.com</w:t>
        </w:r>
      </w:hyperlink>
      <w:r>
        <w:t>)</w:t>
      </w:r>
      <w:r/>
    </w:p>
    <w:p>
      <w:pPr>
        <w:pStyle w:val="ListNumber"/>
        <w:spacing w:line="240" w:lineRule="auto"/>
        <w:ind w:left="720"/>
      </w:pPr>
      <w:r/>
      <w:hyperlink r:id="rId15">
        <w:r>
          <w:rPr>
            <w:color w:val="0000EE"/>
            <w:u w:val="single"/>
          </w:rPr>
          <w:t>https://www.lgbtqnation.com/2026/03/quick-hit-rep-who-called-bad-bunny-halftime-show-gay-now-says-muslims-dont-belong-in-america/</w:t>
        </w:r>
      </w:hyperlink>
      <w:r>
        <w:t xml:space="preserve"> - Rep. Andy Ogles (R-TN) faced criticism after declaring that Muslims 'don't belong in American society' and that 'pluralism is a lie.' House Minority Leader Hakeem Jeffries called Ogles a 'malignant clown' in response. (</w:t>
      </w:r>
      <w:hyperlink r:id="rId19">
        <w:r>
          <w:rPr>
            <w:color w:val="0000EE"/>
            <w:u w:val="single"/>
          </w:rPr>
          <w:t>lgbtqnation.com</w:t>
        </w:r>
      </w:hyperlink>
      <w:r>
        <w:t>)</w:t>
      </w:r>
      <w:r/>
    </w:p>
    <w:p>
      <w:pPr>
        <w:pStyle w:val="ListNumber"/>
        <w:spacing w:line="240" w:lineRule="auto"/>
        <w:ind w:left="720"/>
      </w:pPr>
      <w:r/>
      <w:hyperlink r:id="rId14">
        <w:r>
          <w:rPr>
            <w:color w:val="0000EE"/>
            <w:u w:val="single"/>
          </w:rPr>
          <w:t>https://www.lgbtqnation.com/2026/06/gop-congressmen-fight-after-one-says-homosexuality-has-no-place-in-america/</w:t>
        </w:r>
      </w:hyperlink>
      <w:r>
        <w:t xml:space="preserve"> - Rep. Andy Ogles (R-TN) faced backlash from fellow Republicans after posting, 'Homosexuality has no place in America.' Sen. Ted Cruz and Rep. Mike Lawler criticized the statement, with Lawler calling it 'absolutely idiotic.' (</w:t>
      </w:r>
      <w:hyperlink r:id="rId20">
        <w:r>
          <w:rPr>
            <w:color w:val="0000EE"/>
            <w:u w:val="single"/>
          </w:rPr>
          <w:t>lgbtqnation.com</w:t>
        </w:r>
      </w:hyperlink>
      <w:r>
        <w:t>)</w:t>
      </w:r>
      <w:r/>
    </w:p>
    <w:p>
      <w:pPr>
        <w:pStyle w:val="ListNumber"/>
        <w:spacing w:line="240" w:lineRule="auto"/>
        <w:ind w:left="720"/>
      </w:pPr>
      <w:r/>
      <w:hyperlink r:id="rId11">
        <w:r>
          <w:rPr>
            <w:color w:val="0000EE"/>
            <w:u w:val="single"/>
          </w:rPr>
          <w:t>https://www.wsmv.com/2026/06/04/tennessee-rep-andy-ogles-blames-staffer-now-deleted-homophobic-social-media-post-beginning-pride-month/</w:t>
        </w:r>
      </w:hyperlink>
      <w:r>
        <w:t xml:space="preserve"> - Rep. Andy Ogles (R-TN) deleted a homophobic social media post stating, 'Homosexuality has no place in America,' and blamed a staffer for the message. The post was made during Pride Month and received criticism from fellow Republicans. (</w:t>
      </w:r>
      <w:hyperlink r:id="rId21">
        <w:r>
          <w:rPr>
            <w:color w:val="0000EE"/>
            <w:u w:val="single"/>
          </w:rPr>
          <w:t>wsmv.com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memphian.com/article/63757" TargetMode="External"/><Relationship Id="rId10" Type="http://schemas.openxmlformats.org/officeDocument/2006/relationships/hyperlink" Target="https://www.tmz.com/2026/06/04/rep-ogles-avoids-homosexuality-question/" TargetMode="External"/><Relationship Id="rId11" Type="http://schemas.openxmlformats.org/officeDocument/2006/relationships/hyperlink" Target="https://www.wsmv.com/2026/06/04/tennessee-rep-andy-ogles-blames-staffer-now-deleted-homophobic-social-media-post-beginning-pride-month/" TargetMode="External"/><Relationship Id="rId12" Type="http://schemas.openxmlformats.org/officeDocument/2006/relationships/hyperlink" Target="https://www.washingtonpost.com/politics/2026/06/03/rep-ogles-deletes-homophobic-tweet-blames-staff-amid-rare-gop-pushback//" TargetMode="External"/><Relationship Id="rId13" Type="http://schemas.openxmlformats.org/officeDocument/2006/relationships/hyperlink" Target="https://www.metroweekly.com/2026/06/andy-ogles-homosexuality-has-no-place-in-america-post/" TargetMode="External"/><Relationship Id="rId14" Type="http://schemas.openxmlformats.org/officeDocument/2006/relationships/hyperlink" Target="https://www.lgbtqnation.com/2026/06/gop-congressmen-fight-after-one-says-homosexuality-has-no-place-in-america/" TargetMode="External"/><Relationship Id="rId15" Type="http://schemas.openxmlformats.org/officeDocument/2006/relationships/hyperlink" Target="https://www.lgbtqnation.com/2026/03/quick-hit-rep-who-called-bad-bunny-halftime-show-gay-now-says-muslims-dont-belong-in-america/" TargetMode="External"/><Relationship Id="rId16" Type="http://schemas.openxmlformats.org/officeDocument/2006/relationships/hyperlink" Target="https://www.tmz.com/2026/06/04/rep-ogles-avoids-homosexuality-question/?utm_source=openai" TargetMode="External"/><Relationship Id="rId17" Type="http://schemas.openxmlformats.org/officeDocument/2006/relationships/hyperlink" Target="https://www.metroweekly.com/2026/06/andy-ogles-homosexuality-has-no-place-in-america-post/?utm_source=openai" TargetMode="External"/><Relationship Id="rId18" Type="http://schemas.openxmlformats.org/officeDocument/2006/relationships/hyperlink" Target="https://www.washingtonpost.com/politics/2026/06/03/rep-ogles-deletes-homophobic-tweet-blames-staff-amid-rare-gop-pushback//?utm_source=openai" TargetMode="External"/><Relationship Id="rId19" Type="http://schemas.openxmlformats.org/officeDocument/2006/relationships/hyperlink" Target="https://www.lgbtqnation.com/2026/03/quick-hit-rep-who-called-bad-bunny-halftime-show-gay-now-says-muslims-dont-belong-in-america/?utm_source=openai" TargetMode="External"/><Relationship Id="rId20" Type="http://schemas.openxmlformats.org/officeDocument/2006/relationships/hyperlink" Target="https://www.lgbtqnation.com/2026/06/gop-congressmen-fight-after-one-says-homosexuality-has-no-place-in-america/?utm_source=openai" TargetMode="External"/><Relationship Id="rId21" Type="http://schemas.openxmlformats.org/officeDocument/2006/relationships/hyperlink" Target="https://www.wsmv.com/2026/06/04/tennessee-rep-andy-ogles-blames-staffer-now-deleted-homophobic-social-media-post-beginning-pride-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