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Vienna Pride 2026 Guide: What Shrinking Budgets Mean for Queer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citizens will see a slimmer but determined Vienna Pride this June: organisers have cut the festival frame while the parade itself still promises thousands on the Ring, and the changes matter because funding shortfalls and political hostility are reshaping how queerness is seen and protected in Austria.</w:t>
      </w:r>
      <w:r/>
      <w:r/>
    </w:p>
    <w:p>
      <w:pPr>
        <w:pStyle w:val="ListBullet"/>
        <w:spacing w:line="240" w:lineRule="auto"/>
        <w:ind w:left="720"/>
      </w:pPr>
      <w:r/>
      <w:r>
        <w:rPr>
          <w:b/>
        </w:rPr>
        <w:t>Smaller festival footprint:</w:t>
      </w:r>
      <w:r>
        <w:t xml:space="preserve"> Vienna reduced core city funding, leaving Pride to trim side events such as the Pride Village and some stage programming, while the main parade remains on the Ring. The feel is lively but lean. </w:t>
      </w:r>
      <w:r/>
    </w:p>
    <w:p>
      <w:pPr>
        <w:pStyle w:val="ListBullet"/>
        <w:spacing w:line="240" w:lineRule="auto"/>
        <w:ind w:left="720"/>
      </w:pPr>
      <w:r/>
      <w:r>
        <w:rPr>
          <w:b/>
        </w:rPr>
        <w:t>Fewer big sponsors:</w:t>
      </w:r>
      <w:r>
        <w:t xml:space="preserve"> Several international brands stepped back, so the event counts fewer corporate partners than two years ago; new funders helped but didn’t fully replace lost revenue. </w:t>
      </w:r>
      <w:r/>
    </w:p>
    <w:p>
      <w:pPr>
        <w:pStyle w:val="ListBullet"/>
        <w:spacing w:line="240" w:lineRule="auto"/>
        <w:ind w:left="720"/>
      </w:pPr>
      <w:r/>
      <w:r>
        <w:rPr>
          <w:b/>
        </w:rPr>
        <w:t>Safety and hostility rising:</w:t>
      </w:r>
      <w:r>
        <w:t xml:space="preserve"> Recent studies and reports show more street-level discrimination and attacks, especially against visibly queer and trans people, which raises the stakes for visible protest. </w:t>
      </w:r>
      <w:r/>
    </w:p>
    <w:p>
      <w:pPr>
        <w:pStyle w:val="ListBullet"/>
        <w:spacing w:line="240" w:lineRule="auto"/>
        <w:ind w:left="720"/>
      </w:pPr>
      <w:r/>
      <w:r>
        <w:rPr>
          <w:b/>
        </w:rPr>
        <w:t>Patchy legal protection:</w:t>
      </w:r>
      <w:r>
        <w:t xml:space="preserve"> Protections against discrimination still vary by context in Austria; employment safeguards exist but gaps remain for everyday life and for banning conversion practices. </w:t>
      </w:r>
      <w:r/>
    </w:p>
    <w:p>
      <w:pPr>
        <w:pStyle w:val="ListBullet"/>
        <w:spacing w:line="240" w:lineRule="auto"/>
        <w:ind w:left="720"/>
      </w:pPr>
      <w:r/>
      <w:r>
        <w:rPr>
          <w:b/>
        </w:rPr>
        <w:t>Practical tips:</w:t>
      </w:r>
      <w:r>
        <w:t xml:space="preserve"> Arrive early, stick to main parade routes, check Vienna Pride’s official schedule for smaller events, and note local support services if you or someone needs advice.</w:t>
      </w:r>
      <w:r/>
      <w:r/>
    </w:p>
    <w:p>
      <w:pPr>
        <w:pStyle w:val="Heading2"/>
      </w:pPr>
      <w:r>
        <w:t>Why the parade is smaller but still essential</w:t>
      </w:r>
      <w:r/>
    </w:p>
    <w:p>
      <w:r/>
      <w:r>
        <w:t>The headline act , the Rainbow Parade along the Ring , will go ahead as always, but the wider festival has been slimmed down because city funding and corporate sponsorship are both reduced. The result is a parade that feels celebratory yet noticeably pared back, with fewer pop-up stages and a smaller Pride Village. Organisers say they can’t rely on political support alone, and that’s clear when budget cuts force choices about what stays and what goes. For visitors, the mood will still be colourful and loud, but you’ll notice less of the usual infrastructure and late-night programming.</w:t>
      </w:r>
      <w:r/>
    </w:p>
    <w:p>
      <w:pPr>
        <w:pStyle w:val="Heading2"/>
      </w:pPr>
      <w:r>
        <w:t>Sponsors pulling back, new backers stepping in</w:t>
      </w:r>
      <w:r/>
    </w:p>
    <w:p>
      <w:r/>
      <w:r>
        <w:t>International brands that once splashed rainbows across June campaigns have retreated in recent years, and that’s affected Vienna’s festival purse. Several headline sponsors from previous years aren’t on the list now, and while new supporters have stepped up, there’s still a net shortfall. This mirrors a global pattern: companies facing political pressure sometimes scale back Pride marketing, which hits organisers who rely on private funding. If you’re planning to support the event, consider buying merch or donating , it makes a real difference when the official coffers shrink.</w:t>
      </w:r>
      <w:r/>
    </w:p>
    <w:p>
      <w:pPr>
        <w:pStyle w:val="Heading2"/>
      </w:pPr>
      <w:r>
        <w:t>The scene on the street: visibility feels riskier</w:t>
      </w:r>
      <w:r/>
    </w:p>
    <w:p>
      <w:r/>
      <w:r>
        <w:t>Researchers and community groups have reported an uptick in harassment and violence in public spaces, particularly for people who are visibly queer or trans. Studies show a worrying rise in incidents at shops, transport and events, and many victims don’t report assaults to the police. That sense of threat makes public, visible protest more than a party; it becomes an act of defiance and a call for better protection. If you’re attending, small safety steps matter: stay with friends, plan meeting points, and make use of visible stewards and support tents.</w:t>
      </w:r>
      <w:r/>
    </w:p>
    <w:p>
      <w:pPr>
        <w:pStyle w:val="Heading2"/>
      </w:pPr>
      <w:r>
        <w:t>Legal gaps that funding cuts can’t fix</w:t>
      </w:r>
      <w:r/>
    </w:p>
    <w:p>
      <w:r/>
      <w:r>
        <w:t>Austria offers some discrimination protections in the workplace, but everyday life is still a legal grey zone for many queer people: housing discrimination, refusal of services, and gaps around protections for trans and non-binary people remain unresolved. Proposals to outlaw conversion therapies have stalled in the political arena, and campaign rhetoric from some parties has hardened the debate. Those legal absences mean Pride’s visibility doubles as lobbying , demanding rights that money alone won’t buy. For campaigners, the parade is both celebration and strategy: visibility to change laws and hearts.</w:t>
      </w:r>
      <w:r/>
    </w:p>
    <w:p>
      <w:pPr>
        <w:pStyle w:val="Heading2"/>
      </w:pPr>
      <w:r>
        <w:t>How to make the most of a leaner Pride weekend</w:t>
      </w:r>
      <w:r/>
    </w:p>
    <w:p>
      <w:r/>
      <w:r>
        <w:t>Events will be concentrated and more tightly scheduled this year, so plan ahead. Check the official Vienna Pride programme for exact times and locations, arrive early for popular acts, and give priority to daytime community spaces if the evening stages are reduced. If you’re a supporter rather than a participant, small actions help: donate, volunteer, or amplify messages online. For queer visitors, map out safe routes and local support contacts in advance , the festival is joyful, but being prepared keeps it that way.</w:t>
      </w:r>
      <w:r/>
    </w:p>
    <w:p>
      <w:r/>
      <w:r>
        <w:t>It’s a smaller festival this year, but the message is the same: visibility matters, and so does showing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[2]</w:t>
        </w:r>
      </w:hyperlink>
      <w:r>
        <w:t xml:space="preserve">, </w:t>
      </w:r>
      <w:hyperlink r:id="rId13">
        <w:r>
          <w:rPr>
            <w:color w:val="0000EE"/>
            <w:u w:val="single"/>
          </w:rPr>
          <w:t>[5]</w:t>
        </w:r>
      </w:hyperlink>
      <w:r>
        <w:t xml:space="preserve">- Paragraph 4: </w:t>
      </w:r>
      <w:hyperlink r:id="rId12">
        <w:r>
          <w:rPr>
            <w:color w:val="0000EE"/>
            <w:u w:val="single"/>
          </w:rPr>
          <w:t>[3]</w:t>
        </w:r>
      </w:hyperlink>
      <w:r>
        <w:t xml:space="preserve">, </w:t>
      </w:r>
      <w:hyperlink r:id="rId12">
        <w:r>
          <w:rPr>
            <w:color w:val="0000EE"/>
            <w:u w:val="single"/>
          </w:rPr>
          <w:t>[7]</w:t>
        </w:r>
      </w:hyperlink>
      <w:r>
        <w:t xml:space="preserve">- Paragraph 5: </w:t>
      </w:r>
      <w:hyperlink r:id="rId11">
        <w:r>
          <w:rPr>
            <w:color w:val="0000EE"/>
            <w:u w:val="single"/>
          </w:rPr>
          <w:t>[6]</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https://www.derstandard.at/story/3000000326461/weniger-sponsoren-mehr-hass-auf-der-strasse-wiener-pride-feiert-gegen-den-backlash?ref=rss</w:t>
        </w:r>
      </w:hyperlink>
      <w:r>
        <w:t xml:space="preserve"> - Please view link - unable to able to access data</w:t>
      </w:r>
      <w:r/>
    </w:p>
    <w:p>
      <w:pPr>
        <w:pStyle w:val="ListNumber"/>
        <w:spacing w:line="240" w:lineRule="auto"/>
        <w:ind w:left="720"/>
      </w:pPr>
      <w:r/>
      <w:hyperlink r:id="rId14">
        <w:r>
          <w:rPr>
            <w:color w:val="0000EE"/>
            <w:u w:val="single"/>
          </w:rPr>
          <w:t>https://www.heute.at/s/2026-foerdert-wien-lgbtiq-projekte-mit-23000-euro-120150398</w:t>
        </w:r>
      </w:hyperlink>
      <w:r>
        <w:t xml:space="preserve"> - In 2026, Vienna continues to support LGBTIQ projects with a funding pool of €23,000, offering up to €5,000 per project. This initiative aims to combat queerphobia and promote equality within the community. The funding underscores the city's commitment to fostering inclusivity and supporting initiatives that address discrimination and violence against LGBTIQ individuals. The Wiener Antidiskriminierungsstelle für LGBTIQ-Angelegenheiten (WASt) plays a pivotal role in this effort, collaborating with local organisations to implement and oversee these projects effectively.</w:t>
      </w:r>
      <w:r/>
    </w:p>
    <w:p>
      <w:pPr>
        <w:pStyle w:val="ListNumber"/>
        <w:spacing w:line="240" w:lineRule="auto"/>
        <w:ind w:left="720"/>
      </w:pPr>
      <w:r/>
      <w:hyperlink r:id="rId12">
        <w:r>
          <w:rPr>
            <w:color w:val="0000EE"/>
            <w:u w:val="single"/>
          </w:rPr>
          <w:t>https://www.wienerzeitung.at/a/pride-2026-was-foerderkuerzungen-fuer-queere-veranstaltungen-bedeuten</w:t>
        </w:r>
      </w:hyperlink>
      <w:r>
        <w:t xml:space="preserve"> - The 2026 Vienna Pride faces significant challenges due to substantial funding cuts, with the city's contribution reduced by nearly 50% to €350,000. This reduction has led to the scaling back of key events, including the Pride Village, which will now occur in a condensed one-day format. Despite these financial constraints, the LGBTIQ community remains resilient, with volunteers stepping up to ensure the continuation of Pride activities. The situation highlights the broader issue of diminishing support for queer events and the ongoing struggle for equal rights and visibility.</w:t>
      </w:r>
      <w:r/>
    </w:p>
    <w:p>
      <w:pPr>
        <w:pStyle w:val="ListNumber"/>
        <w:spacing w:line="240" w:lineRule="auto"/>
        <w:ind w:left="720"/>
      </w:pPr>
      <w:r/>
      <w:hyperlink r:id="rId10">
        <w:r>
          <w:rPr>
            <w:color w:val="0000EE"/>
            <w:u w:val="single"/>
          </w:rPr>
          <w:t>https://www.w24.at/News/2026/5/Sichtbar-seit-1996-Vienna-Pride-praesentiert-Programm</w:t>
        </w:r>
      </w:hyperlink>
      <w:r>
        <w:t xml:space="preserve"> - Vienna Pride 2026, under the motto 'VISIBLE since 1996', celebrates the 30th anniversary of the Rainbow Parade. The programme includes a community festival in the Prater, the Pride Run Vienna, and the Pride Village at City Hall Square. However, due to budget cuts, the Pride Village will be held in a modified one-day format on the day of the Rainbow Parade. Despite these challenges, organisers emphasise the importance of visibility and the ongoing fight for equal rights and acceptance for the LGBTIQ community.</w:t>
      </w:r>
      <w:r/>
    </w:p>
    <w:p>
      <w:pPr>
        <w:pStyle w:val="ListNumber"/>
        <w:spacing w:line="240" w:lineRule="auto"/>
        <w:ind w:left="720"/>
      </w:pPr>
      <w:r/>
      <w:hyperlink r:id="rId13">
        <w:r>
          <w:rPr>
            <w:color w:val="0000EE"/>
            <w:u w:val="single"/>
          </w:rPr>
          <w:t>https://www.vienna.at/das-aendert-sich-2026-bei-der-vienna-pride/9879998</w:t>
        </w:r>
      </w:hyperlink>
      <w:r>
        <w:t xml:space="preserve"> - Vienna Pride 2026, scheduled from May 29 to June 14, is Austria's largest LGBTIQ+ human rights event. The 30th Rainbow Parade will take place on June 13. Due to financial constraints, the organisers have restructured the programme, including a one-day Community Fest in the Prater and a condensed Pride Village event. Despite these adjustments, the organisers remain committed to promoting equality and human rights, highlighting the importance of the Pride events in fostering inclusivity and visibility for the LGBTIQ community.</w:t>
      </w:r>
      <w:r/>
    </w:p>
    <w:p>
      <w:pPr>
        <w:pStyle w:val="ListNumber"/>
        <w:spacing w:line="240" w:lineRule="auto"/>
        <w:ind w:left="720"/>
      </w:pPr>
      <w:r/>
      <w:hyperlink r:id="rId11">
        <w:r>
          <w:rPr>
            <w:color w:val="0000EE"/>
            <w:u w:val="single"/>
          </w:rPr>
          <w:t>https://www.wien.gv.at//zusammenleben/vienna-pride-2026</w:t>
        </w:r>
      </w:hyperlink>
      <w:r>
        <w:t xml:space="preserve"> - Vienna Pride 2026, running from May 29 to June 14, marks the 30th anniversary of the Rainbow Parade. The programme features the Pride Conference, Community Fest, Pride Run Vienna, Pride Village, and the 30th Rainbow Parade. The event underscores three decades of visibility, unity, and the relentless pursuit of equal rights and societal acceptance for LGBTIQ individuals. The organisers emphasise that visibility is an ongoing effort that requires continuous defence, highlighting the collaborative work between the city and the community.</w:t>
      </w:r>
      <w:r/>
    </w:p>
    <w:p>
      <w:pPr>
        <w:pStyle w:val="ListNumber"/>
        <w:spacing w:line="240" w:lineRule="auto"/>
        <w:ind w:left="720"/>
      </w:pPr>
      <w:r/>
      <w:hyperlink r:id="rId12">
        <w:r>
          <w:rPr>
            <w:color w:val="0000EE"/>
            <w:u w:val="single"/>
          </w:rPr>
          <w:t>https://www.wienerzeitung.at/a/pride-2026-was-foerderkuerzungen-fuer-queere-veranstaltungen-bedeuten</w:t>
        </w:r>
      </w:hyperlink>
      <w:r>
        <w:t xml:space="preserve"> - The 2026 Vienna Pride faces significant challenges due to substantial funding cuts, with the city's contribution reduced by nearly 50% to €350,000. This reduction has led to the scaling back of key events, including the Pride Village, which will now occur in a condensed one-day format. Despite these financial constraints, the LGBTIQ community remains resilient, with volunteers stepping up to ensure the continuation of Pride activities. The situation highlights the broader issue of diminishing support for queer events and the ongoing struggle for equal rights and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rstandard.at/story/3000000326461/weniger-sponsoren-mehr-hass-auf-der-strasse-wiener-pride-feiert-gegen-den-backlash?ref=rss" TargetMode="External"/><Relationship Id="rId10" Type="http://schemas.openxmlformats.org/officeDocument/2006/relationships/hyperlink" Target="https://www.w24.at/News/2026/5/Sichtbar-seit-1996-Vienna-Pride-praesentiert-Programm" TargetMode="External"/><Relationship Id="rId11" Type="http://schemas.openxmlformats.org/officeDocument/2006/relationships/hyperlink" Target="https://www.wien.gv.at//zusammenleben/vienna-pride-2026" TargetMode="External"/><Relationship Id="rId12" Type="http://schemas.openxmlformats.org/officeDocument/2006/relationships/hyperlink" Target="https://www.wienerzeitung.at/a/pride-2026-was-foerderkuerzungen-fuer-queere-veranstaltungen-bedeuten" TargetMode="External"/><Relationship Id="rId13" Type="http://schemas.openxmlformats.org/officeDocument/2006/relationships/hyperlink" Target="https://www.vienna.at/das-aendert-sich-2026-bei-der-vienna-pride/9879998" TargetMode="External"/><Relationship Id="rId14" Type="http://schemas.openxmlformats.org/officeDocument/2006/relationships/hyperlink" Target="https://www.heute.at/s/2026-foerdert-wien-lgbtiq-projekte-mit-23000-euro-1201503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