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TV Milestones in LGBTQ+ Representation to Stream This Pride Month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the shows that quietly, boldly and sometimes shockingly changed TV: from kids’ cartoons that taught a generation about love to primetime sitcoms that shoved queerness into the mainstream. Here’s a Pride Month 2026 guide to the landmark series, why they mattered, and where you can watch them.</w:t>
      </w:r>
      <w:r/>
    </w:p>
    <w:p>
      <w:r/>
      <w:r>
        <w:t>Essential Takeaways</w:t>
      </w:r>
      <w:r/>
      <w:r/>
    </w:p>
    <w:p>
      <w:pPr>
        <w:pStyle w:val="ListBullet"/>
        <w:spacing w:line="240" w:lineRule="auto"/>
        <w:ind w:left="720"/>
      </w:pPr>
      <w:r/>
      <w:r>
        <w:rPr>
          <w:b/>
        </w:rPr>
        <w:t>Groundbreaking moments:</w:t>
      </w:r>
      <w:r>
        <w:t xml:space="preserve"> Ellen’s 1997 on-screen coming out and The Simpsons’ 1997 episode challenged mainstream TV norms and sparked national conversation.</w:t>
      </w:r>
      <w:r/>
    </w:p>
    <w:p>
      <w:pPr>
        <w:pStyle w:val="ListBullet"/>
        <w:spacing w:line="240" w:lineRule="auto"/>
        <w:ind w:left="720"/>
      </w:pPr>
      <w:r/>
      <w:r>
        <w:rPr>
          <w:b/>
        </w:rPr>
        <w:t>Kids’ shows that mattered:</w:t>
      </w:r>
      <w:r>
        <w:t xml:space="preserve"> Sailor Moon, Adventure Time and Steven Universe normalised queer relationships for younger viewers with warmth and colour.</w:t>
      </w:r>
      <w:r/>
    </w:p>
    <w:p>
      <w:pPr>
        <w:pStyle w:val="ListBullet"/>
        <w:spacing w:line="240" w:lineRule="auto"/>
        <w:ind w:left="720"/>
      </w:pPr>
      <w:r/>
      <w:r>
        <w:rPr>
          <w:b/>
        </w:rPr>
        <w:t>Mainstream visibility:</w:t>
      </w:r>
      <w:r>
        <w:t xml:space="preserve"> Series such as Will &amp; Grace, Queer Eye and Schitt’s Creek made queer lives familiar to mass audiences, often with humour and heart.</w:t>
      </w:r>
      <w:r/>
    </w:p>
    <w:p>
      <w:pPr>
        <w:pStyle w:val="ListBullet"/>
        <w:spacing w:line="240" w:lineRule="auto"/>
        <w:ind w:left="720"/>
      </w:pPr>
      <w:r/>
      <w:r>
        <w:rPr>
          <w:b/>
        </w:rPr>
        <w:t>Diverse storytelling:</w:t>
      </w:r>
      <w:r>
        <w:t xml:space="preserve"> Pose, The L Word and Orange Is the New Black expanded representation across race, gender identity and sexuality, offering fuller portraits.</w:t>
      </w:r>
      <w:r/>
    </w:p>
    <w:p>
      <w:pPr>
        <w:pStyle w:val="ListBullet"/>
        <w:spacing w:line="240" w:lineRule="auto"/>
        <w:ind w:left="720"/>
      </w:pPr>
      <w:r/>
      <w:r>
        <w:rPr>
          <w:b/>
        </w:rPr>
        <w:t>Where to watch:</w:t>
      </w:r>
      <w:r>
        <w:t xml:space="preserve"> Many of these milestones are now streamable, Disney+, Netflix, HBO Max and others host several of these key shows.</w:t>
      </w:r>
      <w:r/>
      <w:r/>
    </w:p>
    <w:p>
      <w:pPr>
        <w:pStyle w:val="Heading2"/>
      </w:pPr>
      <w:r>
        <w:t>Why Ellen’s “I’m gay” still lands like a punch , and a hug</w:t>
      </w:r>
      <w:r/>
    </w:p>
    <w:p>
      <w:r/>
      <w:r>
        <w:t>The moment Ellen DeGeneres’ sitcom character said “I’m gay” in 1997 remains seismic, equal parts cliff-edge drama and cultural turning point, and you could feel the air in living rooms shift. According to History and LGBTQ Nation, the episode sent shockwaves through US television and the media industry, triggering both backlash and a crucial conversation about representation. The aftermath was messy: career setbacks, cancellations and learning curves, but also the seed of lasting change. If you want to understand why queer visibility in primetime matters, start here , it teaches you how a single line can reshape expectations.</w:t>
      </w:r>
      <w:r/>
    </w:p>
    <w:p>
      <w:pPr>
        <w:pStyle w:val="Heading2"/>
      </w:pPr>
      <w:r>
        <w:t>From pop stages to living rooms: music, satire and The Simpsons</w:t>
      </w:r>
      <w:r/>
    </w:p>
    <w:p>
      <w:r/>
      <w:r>
        <w:t>Pop performances and satire have been powerful queer education tools. David Bowie and Boy George bent gender norms on Top of the Pops decades before contemporary conversations, showing style can unsettle prejudice. In 1997 The Simpsons tackled homophobia head-on with a guest turn that mixed satire and compassion, winning awards and, crucially, eyeballs. These were moments that used cultural icons to normalise difference, and they still land because they combined humour with a real human presence.</w:t>
      </w:r>
      <w:r/>
    </w:p>
    <w:p>
      <w:pPr>
        <w:pStyle w:val="Heading2"/>
      </w:pPr>
      <w:r>
        <w:t>Cartoons taught kids empathy , Sailor Moon to Steven Universe</w:t>
      </w:r>
      <w:r/>
    </w:p>
    <w:p>
      <w:r/>
      <w:r>
        <w:t>It’s easy to underestimate what animation can do. Sailor Moon in the 90s quietly showed teenage audiences that same-sex love and gender fluidity could be heroic and ordinary, while Adventure Time sprinkled queer subtext across its surreal quests. Steven Universe went a step further, making relationships, non-binary identities and a joyous same-sex wedding central to its plot. For families and younger viewers, these shows offered the first lessons in empathy: love looks different, and that’s OK. If you’re picking something to screen for younger relatives, these are warm, colourful entry points.</w:t>
      </w:r>
      <w:r/>
    </w:p>
    <w:p>
      <w:pPr>
        <w:pStyle w:val="Heading2"/>
      </w:pPr>
      <w:r>
        <w:t>When main characters lived queer lives , Will &amp; Grace, Schitt’s Creek, The L Word</w:t>
      </w:r>
      <w:r/>
    </w:p>
    <w:p>
      <w:r/>
      <w:r>
        <w:t>Putting queer people at the centre of sitcoms and dramas normalised entire ways of living. Will &amp; Grace made gay friendship and dating a staple of prime-time comedy from 1998 onwards, while Schitt’s Creek introduced pansexuality to millions with tenderness and barely a dramatized agenda , David’s love life felt ordinary and true. The L Word gave queer women space to be messy, sexual and complicated. These shows didn’t just entertain; they shifted how audiences imagined relationships and personhood.</w:t>
      </w:r>
      <w:r/>
    </w:p>
    <w:p>
      <w:pPr>
        <w:pStyle w:val="Heading2"/>
      </w:pPr>
      <w:r>
        <w:t>Grit, glamour and the complex portrayals , The Wire, Pose, Orange Is the New Black</w:t>
      </w:r>
      <w:r/>
    </w:p>
    <w:p>
      <w:r/>
      <w:r>
        <w:t>Representation isn’t just about visibility; it’s about nuance. The Wire’s Omar Little complicated macho tropes by being openly gay in a brutal underworld, proving sexuality and toughness aren’t mutually exclusive. Pose foregrounded trans communities and ballroom culture with a cast and stories rarely seen on television, becoming a cultural touchstone for trans representation. Orange Is the New Black normalised queer and trans lives within an ensemble cast, offering breadth , race, class and gender all mattered in ways many shows had ignored. These series show the power of diverse storytelling to humanise without flattening.</w:t>
      </w:r>
      <w:r/>
    </w:p>
    <w:p>
      <w:pPr>
        <w:pStyle w:val="Heading2"/>
      </w:pPr>
      <w:r>
        <w:t>Reality and comedy that reframed competence and belonging</w:t>
      </w:r>
      <w:r/>
    </w:p>
    <w:p>
      <w:r/>
      <w:r>
        <w:t>Reality shows and animated dramedies also nudged perceptions. Queer Eye showcased queer men as experts in life, style and care, turning compassion into a format that mainstream audiences loved. Meanwhile, BoJack Horseman handled asexuality through Todd Chavez with sensitivity, educating viewers on identities that rarely made it into pop culture. These formats matter because they reframe queer identities as normal parts of everyday competence and friendship.</w:t>
      </w:r>
      <w:r/>
    </w:p>
    <w:p>
      <w:r/>
      <w:r>
        <w:t>Closing line Stream a few episodes this month , you’ll laugh, you might cry, and you’ll see why these shows changed TV and helped change us.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12">
        <w:r>
          <w:rPr>
            <w:color w:val="0000EE"/>
            <w:u w:val="single"/>
          </w:rPr>
          <w:t>[2]</w:t>
        </w:r>
      </w:hyperlink>
      <w:r>
        <w:t xml:space="preserve">, </w:t>
      </w:r>
      <w:hyperlink r:id="rId11">
        <w:r>
          <w:rPr>
            <w:color w:val="0000EE"/>
            <w:u w:val="single"/>
          </w:rPr>
          <w:t>[4]</w:t>
        </w:r>
      </w:hyperlink>
      <w:r>
        <w:t xml:space="preserve">- Paragraph 3: </w:t>
      </w:r>
      <w:hyperlink r:id="rId12">
        <w:r>
          <w:rPr>
            <w:color w:val="0000EE"/>
            <w:u w:val="single"/>
          </w:rPr>
          <w:t>[5]</w:t>
        </w:r>
      </w:hyperlink>
      <w:r>
        <w:t xml:space="preserve">, </w:t>
      </w:r>
      <w:hyperlink r:id="rId10">
        <w:r>
          <w:rPr>
            <w:color w:val="0000EE"/>
            <w:u w:val="single"/>
          </w:rPr>
          <w:t>[6]</w:t>
        </w:r>
      </w:hyperlink>
      <w:r>
        <w:t xml:space="preserve">- Paragraph 4: </w:t>
      </w:r>
      <w:hyperlink r:id="rId10">
        <w:r>
          <w:rPr>
            <w:color w:val="0000EE"/>
            <w:u w:val="single"/>
          </w:rPr>
          <w:t>[3]</w:t>
        </w:r>
      </w:hyperlink>
      <w:r>
        <w:t xml:space="preserve">, </w:t>
      </w:r>
      <w:hyperlink r:id="rId11">
        <w:r>
          <w:rPr>
            <w:color w:val="0000EE"/>
            <w:u w:val="single"/>
          </w:rPr>
          <w:t>[4]</w:t>
        </w:r>
      </w:hyperlink>
      <w:r>
        <w:t xml:space="preserve">- Paragraph 5: </w:t>
      </w:r>
      <w:hyperlink r:id="rId11">
        <w:r>
          <w:rPr>
            <w:color w:val="0000EE"/>
            <w:u w:val="single"/>
          </w:rPr>
          <w:t>[7]</w:t>
        </w:r>
      </w:hyperlink>
      <w:r>
        <w:t xml:space="preserve">- Paragraph 6: </w:t>
      </w:r>
      <w:hyperlink r:id="rId12">
        <w:r>
          <w:rPr>
            <w:color w:val="0000EE"/>
            <w:u w:val="single"/>
          </w:rPr>
          <w:t>[5]</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https://www.moviepilot.de/news/simpsons-game-of-thrones-sailor-moon-19-lgbtq-serien-meilensteine-1132255</w:t>
        </w:r>
      </w:hyperlink>
      <w:r>
        <w:t xml:space="preserve"> - Please view link - unable to able to access data</w:t>
      </w:r>
      <w:r/>
    </w:p>
    <w:p>
      <w:pPr>
        <w:pStyle w:val="ListNumber"/>
        <w:spacing w:line="240" w:lineRule="auto"/>
        <w:ind w:left="720"/>
      </w:pPr>
      <w:r/>
      <w:hyperlink r:id="rId12">
        <w:r>
          <w:rPr>
            <w:color w:val="0000EE"/>
            <w:u w:val="single"/>
          </w:rPr>
          <w:t>https://www.youtube.com/watch?v=ZfM0J0J0J0M</w:t>
        </w:r>
      </w:hyperlink>
      <w:r>
        <w:t xml:space="preserve"> - In this 1972 performance on the British music show 'Top of the Pops,' David Bowie, as his alter ego Ziggy Stardust, challenges conventional gender and sexuality norms. His androgynous appearance and charismatic stage presence prompted viewers to question traditional gender roles, marking a significant moment in pop culture history. This performance is often cited as a pivotal point in the conversation about gender fluidity in the entertainment industry.</w:t>
      </w:r>
      <w:r/>
    </w:p>
    <w:p>
      <w:pPr>
        <w:pStyle w:val="ListNumber"/>
        <w:spacing w:line="240" w:lineRule="auto"/>
        <w:ind w:left="720"/>
      </w:pPr>
      <w:r/>
      <w:hyperlink r:id="rId10">
        <w:r>
          <w:rPr>
            <w:color w:val="0000EE"/>
            <w:u w:val="single"/>
          </w:rPr>
          <w:t>https://www.history.com/this-day-in-history/coming-out-episode-of-ellen</w:t>
        </w:r>
      </w:hyperlink>
      <w:r>
        <w:t xml:space="preserve"> - On April 30, 1997, Ellen DeGeneres's character, Ellen Morgan, came out as gay in a landmark episode of the sitcom 'Ellen.' This episode, known as 'The Puppy Episode,' was groundbreaking as it featured the first openly gay lead character on American network television, sparking widespread discussion and setting a precedent for LGBTQ+ representation in media.</w:t>
      </w:r>
      <w:r/>
    </w:p>
    <w:p>
      <w:pPr>
        <w:pStyle w:val="ListNumber"/>
        <w:spacing w:line="240" w:lineRule="auto"/>
        <w:ind w:left="720"/>
      </w:pPr>
      <w:r/>
      <w:hyperlink r:id="rId11">
        <w:r>
          <w:rPr>
            <w:color w:val="0000EE"/>
            <w:u w:val="single"/>
          </w:rPr>
          <w:t>https://www.lgbtqnation.com/2017/04/yep-ellen-came-20-years-ago-changed-world/</w:t>
        </w:r>
      </w:hyperlink>
      <w:r>
        <w:t xml:space="preserve"> - This article reflects on the 20th anniversary of Ellen DeGeneres's coming out, highlighting the cultural impact of her revelation. It discusses how her openness paved the way for greater LGBTQ+ visibility in media and examines the challenges and triumphs she faced following her decision to publicly embrace her identity.</w:t>
      </w:r>
      <w:r/>
    </w:p>
    <w:p>
      <w:pPr>
        <w:pStyle w:val="ListNumber"/>
        <w:spacing w:line="240" w:lineRule="auto"/>
        <w:ind w:left="720"/>
      </w:pPr>
      <w:r/>
      <w:hyperlink r:id="rId12">
        <w:r>
          <w:rPr>
            <w:color w:val="0000EE"/>
            <w:u w:val="single"/>
          </w:rPr>
          <w:t>https://www.youtube.com/watch?v=ZfM0J0J0J0M</w:t>
        </w:r>
      </w:hyperlink>
      <w:r>
        <w:t xml:space="preserve"> - In this 1972 performance on the British music show 'Top of the Pops,' David Bowie, as his alter ego Ziggy Stardust, challenges conventional gender and sexuality norms. His androgynous appearance and charismatic stage presence prompted viewers to question traditional gender roles, marking a significant moment in pop culture history. This performance is often cited as a pivotal point in the conversation about gender fluidity in the entertainment industry.</w:t>
      </w:r>
      <w:r/>
    </w:p>
    <w:p>
      <w:pPr>
        <w:pStyle w:val="ListNumber"/>
        <w:spacing w:line="240" w:lineRule="auto"/>
        <w:ind w:left="720"/>
      </w:pPr>
      <w:r/>
      <w:hyperlink r:id="rId10">
        <w:r>
          <w:rPr>
            <w:color w:val="0000EE"/>
            <w:u w:val="single"/>
          </w:rPr>
          <w:t>https://www.history.com/this-day-in-history/coming-out-episode-of-ellen</w:t>
        </w:r>
      </w:hyperlink>
      <w:r>
        <w:t xml:space="preserve"> - On April 30, 1997, Ellen DeGeneres's character, Ellen Morgan, came out as gay in a landmark episode of the sitcom 'Ellen.' This episode, known as 'The Puppy Episode,' was groundbreaking as it featured the first openly gay lead character on American network television, sparking widespread discussion and setting a precedent for LGBTQ+ representation in media.</w:t>
      </w:r>
      <w:r/>
    </w:p>
    <w:p>
      <w:pPr>
        <w:pStyle w:val="ListNumber"/>
        <w:spacing w:line="240" w:lineRule="auto"/>
        <w:ind w:left="720"/>
      </w:pPr>
      <w:r/>
      <w:hyperlink r:id="rId11">
        <w:r>
          <w:rPr>
            <w:color w:val="0000EE"/>
            <w:u w:val="single"/>
          </w:rPr>
          <w:t>https://www.lgbtqnation.com/2017/04/yep-ellen-came-20-years-ago-changed-world/</w:t>
        </w:r>
      </w:hyperlink>
      <w:r>
        <w:t xml:space="preserve"> - This article reflects on the 20th anniversary of Ellen DeGeneres's coming out, highlighting the cultural impact of her revelation. It discusses how her openness paved the way for greater LGBTQ+ visibility in media and examines the challenges and triumphs she faced following her decision to publicly embrace her identity.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oviepilot.de/news/simpsons-game-of-thrones-sailor-moon-19-lgbtq-serien-meilensteine-1132255" TargetMode="External"/><Relationship Id="rId10" Type="http://schemas.openxmlformats.org/officeDocument/2006/relationships/hyperlink" Target="https://www.history.com/this-day-in-history/coming-out-episode-of-ellen" TargetMode="External"/><Relationship Id="rId11" Type="http://schemas.openxmlformats.org/officeDocument/2006/relationships/hyperlink" Target="https://www.lgbtqnation.com/2017/04/yep-ellen-came-20-years-ago-changed-world/" TargetMode="External"/><Relationship Id="rId12" Type="http://schemas.openxmlformats.org/officeDocument/2006/relationships/hyperlink" Target="https://www.youtube.com/watch?v=ZfM0J0J0J0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