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Therapists for LGBTQ+ Clients: Why Choosing an LGBTQIA+ Therapist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therapists who share their identity, LGBTQIA+ clients often find faster trust, clearer communication, and a safer space when they pick a clinician who gets the unspoken parts of queer life. Here’s why it matters, how to decide, and practical tips for finding the right match.</w:t>
      </w:r>
      <w:r/>
    </w:p>
    <w:p>
      <w:r/>
      <w:r>
        <w:t>Essential Takeaways</w:t>
      </w:r>
      <w:r/>
      <w:r/>
    </w:p>
    <w:p>
      <w:pPr>
        <w:pStyle w:val="ListBullet"/>
        <w:spacing w:line="240" w:lineRule="auto"/>
        <w:ind w:left="720"/>
      </w:pPr>
      <w:r/>
      <w:r>
        <w:rPr>
          <w:b/>
        </w:rPr>
        <w:t>Instant rapport:</w:t>
      </w:r>
      <w:r>
        <w:t xml:space="preserve"> Many LGBTQIA+ clients report an immediate connection with therapists who share their identity, cutting to the heart of therapy faster.</w:t>
      </w:r>
      <w:r/>
    </w:p>
    <w:p>
      <w:pPr>
        <w:pStyle w:val="ListBullet"/>
        <w:spacing w:line="240" w:lineRule="auto"/>
        <w:ind w:left="720"/>
      </w:pPr>
      <w:r/>
      <w:r>
        <w:rPr>
          <w:b/>
        </w:rPr>
        <w:t>Fewer explanations:</w:t>
      </w:r>
      <w:r>
        <w:t xml:space="preserve"> Working with an LGBTQIA+ therapist often means you can skip basic identity education and focus on your concerns right away.</w:t>
      </w:r>
      <w:r/>
    </w:p>
    <w:p>
      <w:pPr>
        <w:pStyle w:val="ListBullet"/>
        <w:spacing w:line="240" w:lineRule="auto"/>
        <w:ind w:left="720"/>
      </w:pPr>
      <w:r/>
      <w:r>
        <w:rPr>
          <w:b/>
        </w:rPr>
        <w:t>Greater safety:</w:t>
      </w:r>
      <w:r>
        <w:t xml:space="preserve"> Clients tend to feel less judged and more secure, especially if they’ve faced stigma or discrimination.</w:t>
      </w:r>
      <w:r/>
    </w:p>
    <w:p>
      <w:pPr>
        <w:pStyle w:val="ListBullet"/>
        <w:spacing w:line="240" w:lineRule="auto"/>
        <w:ind w:left="720"/>
      </w:pPr>
      <w:r/>
      <w:r>
        <w:rPr>
          <w:b/>
        </w:rPr>
        <w:t>Practical search tips:</w:t>
      </w:r>
      <w:r>
        <w:t xml:space="preserve"> Look for visible LGBTQIA+ affiliation, inclusive language, and experience with relevant issues like gender-affirming care or relationship diversity.</w:t>
      </w:r>
      <w:r/>
    </w:p>
    <w:p>
      <w:pPr>
        <w:pStyle w:val="ListBullet"/>
        <w:spacing w:line="240" w:lineRule="auto"/>
        <w:ind w:left="720"/>
      </w:pPr>
      <w:r/>
      <w:r>
        <w:rPr>
          <w:b/>
        </w:rPr>
        <w:t>Match matters:</w:t>
      </w:r>
      <w:r>
        <w:t xml:space="preserve"> Shared identity helps, but expertise and therapeutic style still count, prioritise both.</w:t>
      </w:r>
      <w:r/>
      <w:r/>
    </w:p>
    <w:p>
      <w:pPr>
        <w:pStyle w:val="Heading2"/>
      </w:pPr>
      <w:r>
        <w:t>Why a shared identity speeds up the work</w:t>
      </w:r>
      <w:r/>
    </w:p>
    <w:p>
      <w:r/>
      <w:r>
        <w:t>There’s a tangible, almost audible shift when an LGBTQIA+ therapist discloses their identity , clients relax, stop rehearsing explanations, and start talking about what really hurts. That ease comes from knowing you won’t have to teach the basics or defend your pronouns. For people worn down by microaggressions and misunderstanding, that relief is more than comfort; it’s practical time-saving in therapy. If you want to tackle trauma, relationship struggles, or transition-related stress, skipping the education phase means sessions spend more time on coping and healing.</w:t>
      </w:r>
      <w:r/>
    </w:p>
    <w:p>
      <w:pPr>
        <w:pStyle w:val="Heading2"/>
      </w:pPr>
      <w:r>
        <w:t>Safety and validation aren’t luxuries, they’re therapeutic tools</w:t>
      </w:r>
      <w:r/>
    </w:p>
    <w:p>
      <w:r/>
      <w:r>
        <w:t>Feeling safe and accepted is foundational to good therapy, and many LGBTQIA+ clients say they notice safety as soon as the clinician signals queer competence. After experiences of stigma, having a therapist who recognises the social and systemic pressures on queer lives can make disclosure easier and reduce re-traumatisation. That doesn’t mean every LGBTQIA+ therapist will be your perfect fit, but it does often mean fewer moments where you’re forced to justify who you are.</w:t>
      </w:r>
      <w:r/>
    </w:p>
    <w:p>
      <w:pPr>
        <w:pStyle w:val="Heading2"/>
      </w:pPr>
      <w:r>
        <w:t>How to find therapists who truly understand</w:t>
      </w:r>
      <w:r/>
    </w:p>
    <w:p>
      <w:r/>
      <w:r>
        <w:t>Start with clear signals: inclusive websites, mention of pronouns, and listed experience with trans and non-binary care or polyamory, for instance. Local practices and collectives that advertise LGBTQIA+ specialisms are useful starting points. You can also ask directly in an initial call: “What experience do you have working with transgender clients?” or “How do you approach relationship structures outside monogamy?” Those questions cut through marketing and show whether someone combines lived experience with relevant clinical skills.</w:t>
      </w:r>
      <w:r/>
    </w:p>
    <w:p>
      <w:pPr>
        <w:pStyle w:val="Heading2"/>
      </w:pPr>
      <w:r>
        <w:t>When identity alone isn’t enough: skills and fit still matter</w:t>
      </w:r>
      <w:r/>
    </w:p>
    <w:p>
      <w:r/>
      <w:r>
        <w:t>Shared identity gives a head start, but therapy still needs structure, training, and the right approach. Look for clinicians who pair queer identity with credentials in trauma, cognitive approaches, or gender-affirming care depending on your needs. Read bios for therapy modalities, check for supervision or continuing education in LGBTQIA+ topics, and consider practicalities: availability, fees, and whether they offer online sessions. A warm shared identity with poor technique won’t help in the long run.</w:t>
      </w:r>
      <w:r/>
    </w:p>
    <w:p>
      <w:pPr>
        <w:pStyle w:val="Heading2"/>
      </w:pPr>
      <w:r>
        <w:t>Practical tips for the first session and beyond</w:t>
      </w:r>
      <w:r/>
    </w:p>
    <w:p>
      <w:r/>
      <w:r>
        <w:t>Use the first appointment as a working interview. Notice how the therapist responds when you talk about pronouns, chosen family, or past discrimination. A good clinician will ask clarifying questions without making you teach them and will offer safety planning when necessary. If something feels off, it’s okay to try a different therapist , comfort and progress often require a few tries. Keep a simple list of priorities to guide sessions: immediate crises, identity stressors, relationship patterns, or long-term goals.</w:t>
      </w:r>
      <w:r/>
    </w:p>
    <w:p>
      <w:r/>
      <w:r>
        <w:t>It's a small change that can make therapy feel quicker, kinder, and more relevant.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https://lifestance.com/blog/therapist-choice-lgbtq-community-straight-vs-lgbtq/</w:t>
        </w:r>
      </w:hyperlink>
      <w:r>
        <w:t xml:space="preserve"> - Please view link - unable to able to access data</w:t>
      </w:r>
      <w:r/>
    </w:p>
    <w:p>
      <w:pPr>
        <w:pStyle w:val="ListNumber"/>
        <w:spacing w:line="240" w:lineRule="auto"/>
        <w:ind w:left="720"/>
      </w:pPr>
      <w:r/>
      <w:hyperlink r:id="rId10">
        <w:r>
          <w:rPr>
            <w:color w:val="0000EE"/>
            <w:u w:val="single"/>
          </w:rPr>
          <w:t>https://www.rainbowconnectioncounseling.com/</w:t>
        </w:r>
      </w:hyperlink>
      <w:r>
        <w:t xml:space="preserve"> - Rainbow Connection Counseling Collective is a group of BIPOC and LGBTQ+ therapists offering affirming, culturally grounded care online across California, Oregon, Washington, and New York. Their therapists are BIPOC and LGBTQIA+ identifying, providing a space where clients don't need to explain their identities, language, culture, or relationships. The practice offers queer and affirming therapy that incorporates clients' identities, culture, and values directly into the healing space, aiming to meet clients exactly where they are.</w:t>
      </w:r>
      <w:r/>
    </w:p>
    <w:p>
      <w:pPr>
        <w:pStyle w:val="ListNumber"/>
        <w:spacing w:line="240" w:lineRule="auto"/>
        <w:ind w:left="720"/>
      </w:pPr>
      <w:r/>
      <w:hyperlink r:id="rId12">
        <w:r>
          <w:rPr>
            <w:color w:val="0000EE"/>
            <w:u w:val="single"/>
          </w:rPr>
          <w:t>https://philatherapy.com/</w:t>
        </w:r>
      </w:hyperlink>
      <w:r>
        <w:t xml:space="preserve"> - The PhilaTherapy Network is a diverse, queer-affirming group of sex and relationship therapists in Philadelphia, PA. They support individuals, couples, polyamorous relationships, and families in navigating change, stress, and emotional complexity. Their clinicians specialize in helping people heal from sexual trauma, work through sexual challenges, and build relationships of all configurations that can withstand stress, rupture, and change.</w:t>
      </w:r>
      <w:r/>
    </w:p>
    <w:p>
      <w:pPr>
        <w:pStyle w:val="ListNumber"/>
        <w:spacing w:line="240" w:lineRule="auto"/>
        <w:ind w:left="720"/>
      </w:pPr>
      <w:r/>
      <w:hyperlink r:id="rId11">
        <w:r>
          <w:rPr>
            <w:color w:val="0000EE"/>
            <w:u w:val="single"/>
          </w:rPr>
          <w:t>https://www.luminationspsychotherapy.com/</w:t>
        </w:r>
      </w:hyperlink>
      <w:r>
        <w:t xml:space="preserve"> - Luminations Psychotherapy is a queer-identified therapy practice in Chicago offering affirming, inclusive therapy for LGBTQIA+ adults, teens, and couples. They provide trauma-informed and identity-aware care, focusing on LGBTQIA+ affirming and celebratory approaches. Their services include support for depression, anxiety, trauma/PTSD, life transitions, ADHD, kink &amp; polyamory, and queer family planning, among others.</w:t>
      </w:r>
      <w:r/>
    </w:p>
    <w:p>
      <w:pPr>
        <w:pStyle w:val="ListNumber"/>
        <w:spacing w:line="240" w:lineRule="auto"/>
        <w:ind w:left="720"/>
      </w:pPr>
      <w:r/>
      <w:hyperlink r:id="rId14">
        <w:r>
          <w:rPr>
            <w:color w:val="0000EE"/>
            <w:u w:val="single"/>
          </w:rPr>
          <w:t>https://www.greenlakewellness.com/lgbtqia</w:t>
        </w:r>
      </w:hyperlink>
      <w:r>
        <w:t xml:space="preserve"> - Greenlake Wellness Group in Seattle provides a safe, affirming space for LGBTQIA+ individuals, couples, and families to explore, heal, and grow. They offer affirming care where clients' identities are respected, understood, and fully supported. Their therapists help queer individuals, couples, and families build healthier connections and provide trauma-informed care, understanding the unique stressors of queer and BIPOC life.</w:t>
      </w:r>
      <w:r/>
    </w:p>
    <w:p>
      <w:pPr>
        <w:pStyle w:val="ListNumber"/>
        <w:spacing w:line="240" w:lineRule="auto"/>
        <w:ind w:left="720"/>
      </w:pPr>
      <w:r/>
      <w:hyperlink r:id="rId13">
        <w:r>
          <w:rPr>
            <w:color w:val="0000EE"/>
            <w:u w:val="single"/>
          </w:rPr>
          <w:t>https://affirmativetherapycollective.com/</w:t>
        </w:r>
      </w:hyperlink>
      <w:r>
        <w:t xml:space="preserve"> - Affirmative Therapy Collective is a group of psychotherapists, supervisors, consultants, and coaches committed to changing the approach to mental health treatment. They provide modern, engaging mental health treatment grounded in body, fat, and sex positivity with social justice principles of intersectional feminism, queer theory, anti-racism, and the Health at Every Size® approach at the core of their work.</w:t>
      </w:r>
      <w:r/>
    </w:p>
    <w:p>
      <w:pPr>
        <w:pStyle w:val="ListNumber"/>
        <w:spacing w:line="240" w:lineRule="auto"/>
        <w:ind w:left="720"/>
      </w:pPr>
      <w:r/>
      <w:hyperlink r:id="rId15">
        <w:r>
          <w:rPr>
            <w:color w:val="0000EE"/>
            <w:u w:val="single"/>
          </w:rPr>
          <w:t>https://www.attune-ment.com/</w:t>
        </w:r>
      </w:hyperlink>
      <w:r>
        <w:t xml:space="preserve"> - Attunement is a trauma-informed, affirmative therapy practice in Indiana and Michigan, supporting individuals navigating anxiety, attachment wounds, alternative relationship structures, trauma, and chronic illness through a holistic, mind-body approach. They offer online therapy to adults across Indiana and Michigan, focusing on how clients relate to themselves, their bodies, and others, with over 14 years of education, research, lived experience, and clinical practice.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stance.com/blog/therapist-choice-lgbtq-community-straight-vs-lgbtq/" TargetMode="External"/><Relationship Id="rId10" Type="http://schemas.openxmlformats.org/officeDocument/2006/relationships/hyperlink" Target="https://www.rainbowconnectioncounseling.com/" TargetMode="External"/><Relationship Id="rId11" Type="http://schemas.openxmlformats.org/officeDocument/2006/relationships/hyperlink" Target="https://www.luminationspsychotherapy.com/" TargetMode="External"/><Relationship Id="rId12" Type="http://schemas.openxmlformats.org/officeDocument/2006/relationships/hyperlink" Target="https://philatherapy.com/" TargetMode="External"/><Relationship Id="rId13" Type="http://schemas.openxmlformats.org/officeDocument/2006/relationships/hyperlink" Target="https://affirmativetherapycollective.com/" TargetMode="External"/><Relationship Id="rId14" Type="http://schemas.openxmlformats.org/officeDocument/2006/relationships/hyperlink" Target="https://www.greenlakewellness.com/lgbtqia" TargetMode="External"/><Relationship Id="rId15" Type="http://schemas.openxmlformats.org/officeDocument/2006/relationships/hyperlink" Target="https://www.attune-me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