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Seoul Pride Coverage: Why Tens of Thousands Turn Out for Queer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Crowds are swelling: tens of thousands packed central Seoul this June for the Seoul Queer Culture Festival, a vivid, loud push for LGBTQ rights in a country where legal protections lag behind public visibility and traditional attitudes. The turnout highlights shifting social scenes and the persistent fight for an anti-discrimination law.</w:t>
      </w:r>
      <w:r/>
    </w:p>
    <w:p>
      <w:r/>
      <w:r>
        <w:t>Essential Takeaways</w:t>
      </w:r>
      <w:r/>
      <w:r/>
    </w:p>
    <w:p>
      <w:pPr>
        <w:pStyle w:val="ListBullet"/>
        <w:spacing w:line="240" w:lineRule="auto"/>
        <w:ind w:left="720"/>
      </w:pPr>
      <w:r/>
      <w:r>
        <w:rPr>
          <w:b/>
        </w:rPr>
        <w:t>Massive turnout:</w:t>
      </w:r>
      <w:r>
        <w:t xml:space="preserve"> Organisers and reporters put attendance in the low tens of thousands, filling central Seoul with colour and sound.</w:t>
      </w:r>
      <w:r/>
    </w:p>
    <w:p>
      <w:pPr>
        <w:pStyle w:val="ListBullet"/>
        <w:spacing w:line="240" w:lineRule="auto"/>
        <w:ind w:left="720"/>
      </w:pPr>
      <w:r/>
      <w:r>
        <w:rPr>
          <w:b/>
        </w:rPr>
        <w:t>Vivid atmosphere:</w:t>
      </w:r>
      <w:r>
        <w:t xml:space="preserve"> Drag stages, stalls offering free HIV tests, and upbeat music created an open, celebratory feel despite 30°C heat.</w:t>
      </w:r>
      <w:r/>
    </w:p>
    <w:p>
      <w:pPr>
        <w:pStyle w:val="ListBullet"/>
        <w:spacing w:line="240" w:lineRule="auto"/>
        <w:ind w:left="720"/>
      </w:pPr>
      <w:r/>
      <w:r>
        <w:rPr>
          <w:b/>
        </w:rPr>
        <w:t>Conservative pushback:</w:t>
      </w:r>
      <w:r>
        <w:t xml:space="preserve"> Counter-demonstrations by Christian groups remained close by, calling homosexuality sinful and urging a "healthy Korea."</w:t>
      </w:r>
      <w:r/>
    </w:p>
    <w:p>
      <w:pPr>
        <w:pStyle w:val="ListBullet"/>
        <w:spacing w:line="240" w:lineRule="auto"/>
        <w:ind w:left="720"/>
      </w:pPr>
      <w:r/>
      <w:r>
        <w:rPr>
          <w:b/>
        </w:rPr>
        <w:t>Legal gap:</w:t>
      </w:r>
      <w:r>
        <w:t xml:space="preserve"> South Korea still lacks a comprehensive anti-discrimination law protecting sexual minorities after decades of stalled legislation.</w:t>
      </w:r>
      <w:r/>
    </w:p>
    <w:p>
      <w:pPr>
        <w:pStyle w:val="ListBullet"/>
        <w:spacing w:line="240" w:lineRule="auto"/>
        <w:ind w:left="720"/>
      </w:pPr>
      <w:r/>
      <w:r>
        <w:rPr>
          <w:b/>
        </w:rPr>
        <w:t>International solidarity:</w:t>
      </w:r>
      <w:r>
        <w:t xml:space="preserve"> Around 20 mostly European embassies publicly voiced support for LGBTQ equality; the US embassy notably did not join.</w:t>
      </w:r>
      <w:r/>
      <w:r/>
    </w:p>
    <w:p>
      <w:pPr>
        <w:pStyle w:val="Heading2"/>
      </w:pPr>
      <w:r>
        <w:t>A festival that looks like progress , but feels like a fight</w:t>
      </w:r>
      <w:r/>
    </w:p>
    <w:p>
      <w:r/>
      <w:r>
        <w:t>The dominant image from Seoul was colourful and joyful: rainbow flags snapping in the summer air, drag performers drawing cheers, and stalls handing out free HIV tests. Reports say more than 10,000 people turned up, creating a buoyant, communal energy that felt both celebratory and defiant. According to Reuters and other coverage, that visible joy sits alongside sharp social tensions , the party mood doesn't erase the political reality.</w:t>
      </w:r>
      <w:r/>
    </w:p>
    <w:p>
      <w:r/>
      <w:r>
        <w:t>Historically, Seoul Pride began in 2000 with a handful of participants; today it reads as a barometer of changing urban attitudes. Still, for many attendees the festival is less a victory lap than a necessary public assertion of presence. If you were there, you’d notice the mix: young people discovering community for the first time, activists handing out information, and families watching from the fringes.</w:t>
      </w:r>
      <w:r/>
    </w:p>
    <w:p>
      <w:pPr>
        <w:pStyle w:val="Heading2"/>
      </w:pPr>
      <w:r>
        <w:t>One city, two publics: why counter-rallies still matter</w:t>
      </w:r>
      <w:r/>
    </w:p>
    <w:p>
      <w:r/>
      <w:r>
        <w:t>Only a few streets away from the festivities, thousands gathered in a church-led counter-rally chanting for a “healthy Korea” and calling homosexuality sinful. The juxtaposition was stark , a bright Pride march and a sombre, hymn-driven opposition framed as moral defence. Coverage from local papers and dpa highlighted how entrenched conservative religious politics remain a force in public life.</w:t>
      </w:r>
      <w:r/>
    </w:p>
    <w:p>
      <w:r/>
      <w:r>
        <w:t>That opposition isn’t just loud noise; it shapes politics. Politicians weigh cultural backlash and electoral consequences when considering LGBT protections. For readers wondering why progress stalls, this is the clearest explanation: the social cost of alienating conservative voters still deters legislative courage.</w:t>
      </w:r>
      <w:r/>
    </w:p>
    <w:p>
      <w:pPr>
        <w:pStyle w:val="Heading2"/>
      </w:pPr>
      <w:r>
        <w:t>Law on pause: the stalled anti-discrimination fight</w:t>
      </w:r>
      <w:r/>
    </w:p>
    <w:p>
      <w:r/>
      <w:r>
        <w:t>Decades of debate over an anti-discrimination law protecting sexual minorities have produced little concrete change. Reports show a draft has been stalled in the National Assembly for roughly 20 years, with successive administrations unwilling to champion it. Even the head of the national human rights commission has argued against a comprehensive law, citing concerns about free speech.</w:t>
      </w:r>
      <w:r/>
    </w:p>
    <w:p>
      <w:r/>
      <w:r>
        <w:t>That legal vacuum means the community often relies on local policies, civil-society programmes, and embassy statements for protection and advocacy. If you’re looking to understand the stakes, think less about parades and more about everyday rights: workplace fairness, school safety, and legal recourse against harassment.</w:t>
      </w:r>
      <w:r/>
    </w:p>
    <w:p>
      <w:pPr>
        <w:pStyle w:val="Heading2"/>
      </w:pPr>
      <w:r>
        <w:t>International support , symbolic but significant</w:t>
      </w:r>
      <w:r/>
    </w:p>
    <w:p>
      <w:r/>
      <w:r>
        <w:t>Around 20 predominantly European embassies issued a joint statement backing LGBTQ people in South Korea, saying anti-discrimination action strengthens social cohesion and economic development. The German embassy was among the signatories; diplomats’ presence adds international pressure and moral support, even if it doesn’t translate immediately into law.</w:t>
      </w:r>
      <w:r/>
    </w:p>
    <w:p>
      <w:r/>
      <w:r>
        <w:t>Notably, the US embassy did not join this year, a change from past practice. Such diplomatic choices send subtle signals about global alignments and how embassies balance local sensitivities with human-rights advocacy.</w:t>
      </w:r>
      <w:r/>
    </w:p>
    <w:p>
      <w:pPr>
        <w:pStyle w:val="Heading2"/>
      </w:pPr>
      <w:r>
        <w:t>Where pop culture and public opinion diverge</w:t>
      </w:r>
      <w:r/>
    </w:p>
    <w:p>
      <w:r/>
      <w:r>
        <w:t>South Korea often reads as a global cultural powerhouse , K-pop, TV dramas, fashion , but that cultural modernity doesn’t always equal social liberalism. Commentators note a gap: while queer visibility grows in media and urban life, societal attitudes and legal frameworks remain comparatively conservative among OECD peers.</w:t>
      </w:r>
      <w:r/>
    </w:p>
    <w:p>
      <w:r/>
      <w:r>
        <w:t>For people wondering what matters next, the work is twofold: continue visible, public affirmation through festivals and outreach, and push for concrete legal protections. Practical activism can take simple forms , supporting community health services, donating to local NGOs, or writing to MPs , all of which keep momentum alive.</w:t>
      </w:r>
      <w:r/>
    </w:p>
    <w:p>
      <w:r/>
      <w:r>
        <w:t>It's a small change that can make every public moment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https://www.zeit.de/news/2026-06/13/zehntausende-bei-pride-in-seoul-rechte-bleiben-umkaempft</w:t>
        </w:r>
      </w:hyperlink>
      <w:r>
        <w:t xml:space="preserve"> - Please view link - unable to able to access data</w:t>
      </w:r>
      <w:r/>
    </w:p>
    <w:p>
      <w:pPr>
        <w:pStyle w:val="ListNumber"/>
        <w:spacing w:line="240" w:lineRule="auto"/>
        <w:ind w:left="720"/>
      </w:pPr>
      <w:r/>
      <w:hyperlink r:id="rId10">
        <w:r>
          <w:rPr>
            <w:color w:val="0000EE"/>
            <w:u w:val="single"/>
          </w:rPr>
          <w:t>https://www.streetinsider.com/Reuters/Thousands%2Bgather%2Bfor%2BSeoul%2Bqueer%2Bfestival%2C%2Bcounter-rally/26642763.html</w:t>
        </w:r>
      </w:hyperlink>
      <w:r>
        <w:t xml:space="preserve"> - Thousands gathered in central Seoul on June 13, 2026, for the annual LGBTQ Pride Parade, while a conservative Christian group held a nearby counter-rally. The Seoul Queer Culture Festival has long drawn both supporters of LGBTQ rights and vocal opposition from conservative religious groups in South Korea, where same-sex marriage is not legally recognised and efforts to pass a comprehensive anti-discrimination law have repeatedly stalled.</w:t>
      </w:r>
      <w:r/>
    </w:p>
    <w:p>
      <w:pPr>
        <w:pStyle w:val="ListNumber"/>
        <w:spacing w:line="240" w:lineRule="auto"/>
        <w:ind w:left="720"/>
      </w:pPr>
      <w:r/>
      <w:hyperlink r:id="rId12">
        <w:r>
          <w:rPr>
            <w:color w:val="0000EE"/>
            <w:u w:val="single"/>
          </w:rPr>
          <w:t>https://www.koreatimes.co.kr/southkorea/society/20240602/citys-rejection-of-application-for-use-of-seoul-plaza-for-major-queer-event-fails-to-halt-festivities-for-2nd-year-running</w:t>
        </w:r>
      </w:hyperlink>
      <w:r>
        <w:t xml:space="preserve"> - Despite the Seoul Metropolitan Government's rejection of the Seoul Queer Culture Festival's application to use Seoul Plaza for the second consecutive year, the 25th Seoul Queer Culture Festival was held in the Euljiro area on June 1, 2024. The event attracted over 150,000 participants, including LGBTQ individuals and their allies, celebrating the identity and diversity of sexual minorities.</w:t>
      </w:r>
      <w:r/>
    </w:p>
    <w:p>
      <w:pPr>
        <w:pStyle w:val="ListNumber"/>
        <w:spacing w:line="240" w:lineRule="auto"/>
        <w:ind w:left="720"/>
      </w:pPr>
      <w:r/>
      <w:hyperlink r:id="rId13">
        <w:r>
          <w:rPr>
            <w:color w:val="0000EE"/>
            <w:u w:val="single"/>
          </w:rPr>
          <w:t>https://en.wikipedia.org/wiki/LGBTQ_rights_in_South_Korea</w:t>
        </w:r>
      </w:hyperlink>
      <w:r>
        <w:t xml:space="preserve"> - The article provides an overview of the legal and social status of LGBTQ individuals in South Korea. It highlights that same-sex marriage is not legally recognised, and efforts to pass a comprehensive anti-discrimination law have repeatedly stalled. The article also discusses the Seoul Queer Culture Festival, noting its inception in 2000 with only 50 attendees and its growth over the years, despite facing opposition from conservative religious groups.</w:t>
      </w:r>
      <w:r/>
    </w:p>
    <w:p>
      <w:pPr>
        <w:pStyle w:val="ListNumber"/>
        <w:spacing w:line="240" w:lineRule="auto"/>
        <w:ind w:left="720"/>
      </w:pPr>
      <w:r/>
      <w:hyperlink r:id="rId14">
        <w:r>
          <w:rPr>
            <w:color w:val="0000EE"/>
            <w:u w:val="single"/>
          </w:rPr>
          <w:t>https://www.washingtonpost.com/world/2023/05/04/seoul-pride-parade-queer-festival/</w:t>
        </w:r>
      </w:hyperlink>
      <w:r>
        <w:t xml:space="preserve"> - In May 2023, the Seoul Metropolitan Government denied the Seoul Queer Culture Festival organisers permission to use the central plaza for their annual event, citing a scheduling clash. This decision was viewed as another setback for the LGBTQ community in South Korea, a country that has been slow to recognise queer rights. Despite the denial, organisers vowed to proceed with the event, considering alternative venues.</w:t>
      </w:r>
      <w:r/>
    </w:p>
    <w:p>
      <w:pPr>
        <w:pStyle w:val="ListNumber"/>
        <w:spacing w:line="240" w:lineRule="auto"/>
        <w:ind w:left="720"/>
      </w:pPr>
      <w:r/>
      <w:hyperlink r:id="rId11">
        <w:r>
          <w:rPr>
            <w:color w:val="0000EE"/>
            <w:u w:val="single"/>
          </w:rPr>
          <w:t>https://www.koreatimes.co.kr/southkorea/society/20230702/rainbow-flags-fly-despite-conservative-opposition-at-seouls-annual-queer-festival</w:t>
        </w:r>
      </w:hyperlink>
      <w:r>
        <w:t xml:space="preserve"> - The 24th Seoul Queer Culture Festival, held on July 2, 2023, in downtown Seoul's Euljiro area, saw a turnout of around 150,000 people, including LGBTQ individuals and their allies. Despite facing opposition from conservative groups, the event featured over 60 booths run by LGBTQ+ organisations, university clubs, and embassies. The parade, starting at 4:30 p.m., saw over 35,000 participants marching through the city centre.</w:t>
      </w:r>
      <w:r/>
    </w:p>
    <w:p>
      <w:pPr>
        <w:pStyle w:val="ListNumber"/>
        <w:spacing w:line="240" w:lineRule="auto"/>
        <w:ind w:left="720"/>
      </w:pPr>
      <w:r/>
      <w:hyperlink r:id="rId15">
        <w:r>
          <w:rPr>
            <w:color w:val="0000EE"/>
            <w:u w:val="single"/>
          </w:rPr>
          <w:t>https://www.koreatimes.co.kr/amp/southkorea/20240601/150000-celebrate-pride-parade-despite-backlash</w:t>
        </w:r>
      </w:hyperlink>
      <w:r>
        <w:t xml:space="preserve"> - On June 1, 2024, approximately 150,000 people, including thousands of LGBTQ Koreans and their supporters, gathered in central Seoul for the annual Pride celebrations. Despite the event's traditional venue being off-limits due to authorities' restrictions, the festival proceeded, highlighting the ongoing struggle for LGBTQ rights in South Korea, where same-sex marriage remains unrecognised and activists have long emphasised the need for legislation outlawing discrimination based on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it.de/news/2026-06/13/zehntausende-bei-pride-in-seoul-rechte-bleiben-umkaempft" TargetMode="External"/><Relationship Id="rId10" Type="http://schemas.openxmlformats.org/officeDocument/2006/relationships/hyperlink" Target="https://www.streetinsider.com/Reuters/Thousands%2Bgather%2Bfor%2BSeoul%2Bqueer%2Bfestival%2C%2Bcounter-rally/26642763.html" TargetMode="External"/><Relationship Id="rId11" Type="http://schemas.openxmlformats.org/officeDocument/2006/relationships/hyperlink" Target="https://www.koreatimes.co.kr/southkorea/society/20230702/rainbow-flags-fly-despite-conservative-opposition-at-seouls-annual-queer-festival" TargetMode="External"/><Relationship Id="rId12" Type="http://schemas.openxmlformats.org/officeDocument/2006/relationships/hyperlink" Target="https://www.koreatimes.co.kr/southkorea/society/20240602/citys-rejection-of-application-for-use-of-seoul-plaza-for-major-queer-event-fails-to-halt-festivities-for-2nd-year-running" TargetMode="External"/><Relationship Id="rId13" Type="http://schemas.openxmlformats.org/officeDocument/2006/relationships/hyperlink" Target="https://en.wikipedia.org/wiki/LGBTQ_rights_in_South_Korea" TargetMode="External"/><Relationship Id="rId14" Type="http://schemas.openxmlformats.org/officeDocument/2006/relationships/hyperlink" Target="https://www.washingtonpost.com/world/2023/05/04/seoul-pride-parade-queer-festival/" TargetMode="External"/><Relationship Id="rId15" Type="http://schemas.openxmlformats.org/officeDocument/2006/relationships/hyperlink" Target="https://www.koreatimes.co.kr/amp/southkorea/20240601/150000-celebrate-pride-parade-despite-backla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