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Elder History Panel Highlights Intergenerational Stories in Chicago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storytelling: the 4th Annual Queer History Panel drew elders, archivists and neighbours to Dorothy Downstairs in West Town, Chicago, to share vivid, personal accounts of coming of age as queer people in the 1970s and 80s, and why those memories matter today.</w:t>
      </w:r>
      <w:r/>
    </w:p>
    <w:p>
      <w:r/>
      <w:r>
        <w:t>Essential Takeaways</w:t>
      </w:r>
      <w:r/>
      <w:r/>
    </w:p>
    <w:p>
      <w:pPr>
        <w:pStyle w:val="ListBullet"/>
        <w:spacing w:line="240" w:lineRule="auto"/>
        <w:ind w:left="720"/>
      </w:pPr>
      <w:r/>
      <w:r>
        <w:rPr>
          <w:b/>
        </w:rPr>
        <w:t>Local hosts:</w:t>
      </w:r>
      <w:r>
        <w:t xml:space="preserve"> The Dialogue Project, Gerber/Hart Library and Archives and Dorothy Downstairs organised the event, bringing together archives and nightlife for a warm, public conversation.</w:t>
      </w:r>
      <w:r/>
    </w:p>
    <w:p>
      <w:pPr>
        <w:pStyle w:val="ListBullet"/>
        <w:spacing w:line="240" w:lineRule="auto"/>
        <w:ind w:left="720"/>
      </w:pPr>
      <w:r/>
      <w:r>
        <w:rPr>
          <w:b/>
        </w:rPr>
        <w:t>Diverse voices:</w:t>
      </w:r>
      <w:r>
        <w:t xml:space="preserve"> Four panelists born between 1954 and 1964 reflected on race, trans identity, activism and building queer community in Chicago.</w:t>
      </w:r>
      <w:r/>
    </w:p>
    <w:p>
      <w:pPr>
        <w:pStyle w:val="ListBullet"/>
        <w:spacing w:line="240" w:lineRule="auto"/>
        <w:ind w:left="720"/>
      </w:pPr>
      <w:r/>
      <w:r>
        <w:rPr>
          <w:b/>
        </w:rPr>
        <w:t>Archival touch:</w:t>
      </w:r>
      <w:r>
        <w:t xml:space="preserve"> Gerber/Hart displayed materials and a slideshow of Yvonne Zipter items, giving a tactile, visual layer to oral history.</w:t>
      </w:r>
      <w:r/>
    </w:p>
    <w:p>
      <w:pPr>
        <w:pStyle w:val="ListBullet"/>
        <w:spacing w:line="240" w:lineRule="auto"/>
        <w:ind w:left="720"/>
      </w:pPr>
      <w:r/>
      <w:r>
        <w:rPr>
          <w:b/>
        </w:rPr>
        <w:t>Emotional beats:</w:t>
      </w:r>
      <w:r>
        <w:t xml:space="preserve"> Stories ranged from childhood clarity about gender to finding purpose in LGBTQ+ ageing work, each narrative felt immediate and plainspoken.</w:t>
      </w:r>
      <w:r/>
    </w:p>
    <w:p>
      <w:pPr>
        <w:pStyle w:val="ListBullet"/>
        <w:spacing w:line="240" w:lineRule="auto"/>
        <w:ind w:left="720"/>
      </w:pPr>
      <w:r/>
      <w:r>
        <w:rPr>
          <w:b/>
        </w:rPr>
        <w:t>Practical outcome:</w:t>
      </w:r>
      <w:r>
        <w:t xml:space="preserve"> The panel reinforced why preserving queer archives and mentoring younger generations helps communities survive and thrive.</w:t>
      </w:r>
      <w:r/>
      <w:r/>
    </w:p>
    <w:p>
      <w:pPr>
        <w:pStyle w:val="Heading2"/>
      </w:pPr>
      <w:r>
        <w:t>A vivid mix of memory and memorabilia set the tone</w:t>
      </w:r>
      <w:r/>
    </w:p>
    <w:p>
      <w:r/>
      <w:r>
        <w:t>The evening opened with archivist Kaitlyn Griffith showing three boxes of material donated by poet Yvonne Zipter, then reading Zipter’s poem “Lost in Wonderland.” The slideshow added a soft, nostalgic texture, old photos, handwriting and the quiet hum of memory. According to the event programme, that tactile start helped people feel the past as a living thing rather than a museum exhibit.</w:t>
      </w:r>
      <w:r/>
    </w:p>
    <w:p>
      <w:r/>
      <w:r>
        <w:t>That hands-on archival moment isn’t accidental. Gerber/Hart and grassroots groups have been increasingly pairing oral history with material culture to make LGBTQ+ history feel immediate and useful. If you go to similar events, expect pictures, ephemera and the odd, startling anecdote that changes how you picture a decade.</w:t>
      </w:r>
      <w:r/>
    </w:p>
    <w:p>
      <w:pPr>
        <w:pStyle w:val="Heading2"/>
      </w:pPr>
      <w:r>
        <w:t>Panelists mapped a life arc from childhood to activism</w:t>
      </w:r>
      <w:r/>
    </w:p>
    <w:p>
      <w:r/>
      <w:r>
        <w:t>Karen Morris, a cultural anthropologist from SAIC, framed the panel by noting that all four speakers were young adults during the 1970s and 80s, a period of intense social change and queer activism. Each panelist then traced their own path: Joyce Fernandes from a small Rust Belt town discovering lesbian identity later in life; Jay Myers remembering kindergarten haircuts and early encounters with the word “transsexualism”; Norma Seledon finding community through Amigas Latinas and later mentoring LGBTQ+ leaders.</w:t>
      </w:r>
      <w:r/>
    </w:p>
    <w:p>
      <w:r/>
      <w:r>
        <w:t>These stories are useful beyond nostalgia. They show how community forms across time, through festivals, schools, grassroots groups, and how legal and cultural shifts shape the options people have. If you’re curating a family or community archive, note how small, everyday items, photos, magazines, festival flyers, can anchor a life story.</w:t>
      </w:r>
      <w:r/>
    </w:p>
    <w:p>
      <w:pPr>
        <w:pStyle w:val="Heading2"/>
      </w:pPr>
      <w:r>
        <w:t>Race, resilience and purpose came through loud and clear</w:t>
      </w:r>
      <w:r/>
    </w:p>
    <w:p>
      <w:r/>
      <w:r>
        <w:t>Betty Akins spoke directly about purpose: helping the Black LGBTQ+ community survive when systems fail. Her account of finding meaning through the LGBTQ Aging Task Force and spaces like the Michigan Womyn’s Music Festival connected personal care work with structural need. It was a reminder that activism often starts with simple, local decisions to look after one another.</w:t>
      </w:r>
      <w:r/>
    </w:p>
    <w:p>
      <w:r/>
      <w:r>
        <w:t>Reporters and researchers have observed a growing focus on intersectional ageing in queer circles, and Akins’ remarks underline why that matters. For organisers, it’s a cue to make events accessible, transport, seating, and archival materials that older attendees can handle easily.</w:t>
      </w:r>
      <w:r/>
    </w:p>
    <w:p>
      <w:pPr>
        <w:pStyle w:val="Heading2"/>
      </w:pPr>
      <w:r>
        <w:t>Storytelling as political practice and community glue</w:t>
      </w:r>
      <w:r/>
    </w:p>
    <w:p>
      <w:r/>
      <w:r>
        <w:t>Norma Seledon argued that storytelling will help save the country, framing oral history as political practice. Her trajectory from discovering same-sex attraction in her 30s to supporting LGBTQ+ leaders in Illinois shows the power of narrative to open pathways into public life. The panel amplified the idea that sharing personal stories can be strategy as much as catharsis.</w:t>
      </w:r>
      <w:r/>
    </w:p>
    <w:p>
      <w:r/>
      <w:r>
        <w:t>For anyone wanting to support queer political participation, invest in platforms that let elders speak and train younger people to listen and amplify those stories. It’s an easy, high-impact way to build civic muscle.</w:t>
      </w:r>
      <w:r/>
    </w:p>
    <w:p>
      <w:pPr>
        <w:pStyle w:val="Heading2"/>
      </w:pPr>
      <w:r>
        <w:t>Archives, bars and the future of queer memory</w:t>
      </w:r>
      <w:r/>
    </w:p>
    <w:p>
      <w:r/>
      <w:r>
        <w:t>Hosting the panel at Dorothy Downstairs, an active queer women’s bar, illustrated a neat pairing: archives meet nightlife. That choice keeps memory in the communities that made it, rather than retreating into academic towers. Gerber/Hart’s pop-up displays made archive material approachable and invited people to imagine donating their own items.</w:t>
      </w:r>
      <w:r/>
    </w:p>
    <w:p>
      <w:r/>
      <w:r>
        <w:t>If you’re thinking of preserving family or community history, start small: label photo backs, keep festival flyers, scan letters. Local archives often accept donations and can advise on how to store materials safely.</w:t>
      </w:r>
      <w:r/>
    </w:p>
    <w:p>
      <w:r/>
      <w:r>
        <w:t>It's a small change that can make every story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[5]</w:t>
        </w:r>
      </w:hyperlink>
      <w:r>
        <w:t xml:space="preserve">- Paragraph 5: </w:t>
      </w:r>
      <w:hyperlink r:id="rId14">
        <w:r>
          <w:rPr>
            <w:color w:val="0000EE"/>
            <w:u w:val="single"/>
          </w:rPr>
          <w:t>[6]</w:t>
        </w:r>
      </w:hyperlink>
      <w:r>
        <w:t xml:space="preserve">- Paragraph 6: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https://windycitytimes.com/2026/06/13/4th-annual-queer-elder-history-panel-focuses-on-queerness-over-time/</w:t>
        </w:r>
      </w:hyperlink>
      <w:r>
        <w:t xml:space="preserve"> - Please view link - unable to able to access data</w:t>
      </w:r>
      <w:r/>
    </w:p>
    <w:p>
      <w:pPr>
        <w:pStyle w:val="ListNumber"/>
        <w:spacing w:line="240" w:lineRule="auto"/>
        <w:ind w:left="720"/>
      </w:pPr>
      <w:r/>
      <w:hyperlink r:id="rId10">
        <w:r>
          <w:rPr>
            <w:color w:val="0000EE"/>
            <w:u w:val="single"/>
          </w:rPr>
          <w:t>https://happeningnext.com/event/queer-elder-history-panel-with-gerber-hart-library-andamp-archives-eid1ef0kxupji4a</w:t>
        </w:r>
      </w:hyperlink>
      <w:r>
        <w:t xml:space="preserve"> - The Queer Elder History Panel, organised by the LGBTQ+ Intergenerational Dialogue Project, Gerber/Hart Library and Archives, and Dorothy Downstairs, took place on June 11, 2026, at Dorothy Downstairs in Chicago's West Town neighbourhood. The panel featured Betty Akins, Joyce Fernandes, Jay Myers, and Norma Seledon, moderated by Karen Morris. Archivist Kaitlyn Griffith presented archival materials from poet Yvonne Zipter, including a poem titled 'Lost in Wonderland'. The event aimed to highlight the significance of queer elders and their contributions to the community. (</w:t>
      </w:r>
      <w:hyperlink r:id="rId16">
        <w:r>
          <w:rPr>
            <w:color w:val="0000EE"/>
            <w:u w:val="single"/>
          </w:rPr>
          <w:t>happeningnext.com</w:t>
        </w:r>
      </w:hyperlink>
      <w:r>
        <w:t>)</w:t>
      </w:r>
      <w:r/>
    </w:p>
    <w:p>
      <w:pPr>
        <w:pStyle w:val="ListNumber"/>
        <w:spacing w:line="240" w:lineRule="auto"/>
        <w:ind w:left="720"/>
      </w:pPr>
      <w:r/>
      <w:hyperlink r:id="rId11">
        <w:r>
          <w:rPr>
            <w:color w:val="0000EE"/>
            <w:u w:val="single"/>
          </w:rPr>
          <w:t>https://gathryapp.com/chicago/dorothy/26-06-11/queer-elder-history-panel-with-gerberhart-library-archives</w:t>
        </w:r>
      </w:hyperlink>
      <w:r>
        <w:t xml:space="preserve"> - The Queer Elder History Panel, hosted by Gerber/Hart Library &amp; Archives at Dorothy in Chicago, was scheduled for June 11, 2026, at 7:00 PM. The event aimed to bring together queer elders to share their lived experiences and histories, celebrating Pride season. The panel featured Betty Akins, Joyce Fernandes, Jay Myers, and Norma Seledon, moderated by Karen Morris. The event was open to individuals aged 21 and over. (</w:t>
      </w:r>
      <w:hyperlink r:id="rId17">
        <w:r>
          <w:rPr>
            <w:color w:val="0000EE"/>
            <w:u w:val="single"/>
          </w:rPr>
          <w:t>gathryapp.com</w:t>
        </w:r>
      </w:hyperlink>
      <w:r>
        <w:t>)</w:t>
      </w:r>
      <w:r/>
    </w:p>
    <w:p>
      <w:pPr>
        <w:pStyle w:val="ListNumber"/>
        <w:spacing w:line="240" w:lineRule="auto"/>
        <w:ind w:left="720"/>
      </w:pPr>
      <w:r/>
      <w:hyperlink r:id="rId12">
        <w:r>
          <w:rPr>
            <w:color w:val="0000EE"/>
            <w:u w:val="single"/>
          </w:rPr>
          <w:t>https://www.eventbrite.com/e/queer-elder-history-panel-with-gerberhart-library-archives-tickets-1989929153666</w:t>
        </w:r>
      </w:hyperlink>
      <w:r>
        <w:t xml:space="preserve"> - The Queer Elder History Panel, organised by Dorothy, was set to take place on June 11, 2026, from 7:00 PM to 8:30 PM at Dorothy in Chicago. The event aimed to feature queer elders sharing their experiences and histories in celebration of Pride. The panel included Betty Akins, Joyce Fernandes, Jay Myers, and Norma Seledon, moderated by Karen Morris. The event was open to individuals aged 21 and over. (</w:t>
      </w:r>
      <w:hyperlink r:id="rId18">
        <w:r>
          <w:rPr>
            <w:color w:val="0000EE"/>
            <w:u w:val="single"/>
          </w:rPr>
          <w:t>eventbrite.com</w:t>
        </w:r>
      </w:hyperlink>
      <w:r>
        <w:t>)</w:t>
      </w:r>
      <w:r/>
    </w:p>
    <w:p>
      <w:pPr>
        <w:pStyle w:val="ListNumber"/>
        <w:spacing w:line="240" w:lineRule="auto"/>
        <w:ind w:left="720"/>
      </w:pPr>
      <w:r/>
      <w:hyperlink r:id="rId13">
        <w:r>
          <w:rPr>
            <w:color w:val="0000EE"/>
            <w:u w:val="single"/>
          </w:rPr>
          <w:t>https://www.quiehr.com/2026-symposium.html</w:t>
        </w:r>
      </w:hyperlink>
      <w:r>
        <w:t xml:space="preserve"> - The 4th Annual QuIEHR Symposium, themed 'Aging with Pride: Health, Resilience, and Equity for Older Queer Philadelphians', focused on the lives, challenges, and strengths of older queer adults in Philadelphia. The symposium aimed to bring together researchers, practitioners, policymakers, and community members to discuss pressing issues such as access to affirming healthcare, housing and economic security, social isolation, and the importance of intersectional approaches for older queer adults. The event was scheduled to take place in Philadelphia. (</w:t>
      </w:r>
      <w:hyperlink r:id="rId19">
        <w:r>
          <w:rPr>
            <w:color w:val="0000EE"/>
            <w:u w:val="single"/>
          </w:rPr>
          <w:t>quiehr.com</w:t>
        </w:r>
      </w:hyperlink>
      <w:r>
        <w:t>)</w:t>
      </w:r>
      <w:r/>
    </w:p>
    <w:p>
      <w:pPr>
        <w:pStyle w:val="ListNumber"/>
        <w:spacing w:line="240" w:lineRule="auto"/>
        <w:ind w:left="720"/>
      </w:pPr>
      <w:r/>
      <w:hyperlink r:id="rId14">
        <w:r>
          <w:rPr>
            <w:color w:val="0000EE"/>
            <w:u w:val="single"/>
          </w:rPr>
          <w:t>https://lstc.edu/news-events/queer-intersectionality-and-the-public-church-symposium/</w:t>
        </w:r>
      </w:hyperlink>
      <w:r>
        <w:t xml:space="preserve"> - The 3rd Annual Queer Intersectionality and Public Church Symposium, themed 'Extraordinary Histories', celebrated the transformative power of queer histories, especially in the face of ongoing erasure. The symposium aimed to lift up the stories of those extraordinarily ordained prior to the 2009 Evangelical Lutheran Church in America Churchwide vote to ordain partnered LGBTQ+ individuals. The event was scheduled to take place at the Lutheran School of Theology at Chicago and was available to attend both in-person and online. (</w:t>
      </w:r>
      <w:hyperlink r:id="rId20">
        <w:r>
          <w:rPr>
            <w:color w:val="0000EE"/>
            <w:u w:val="single"/>
          </w:rPr>
          <w:t>lstc.edu</w:t>
        </w:r>
      </w:hyperlink>
      <w:r>
        <w:t>)</w:t>
      </w:r>
      <w:r/>
    </w:p>
    <w:p>
      <w:pPr>
        <w:pStyle w:val="ListNumber"/>
        <w:spacing w:line="240" w:lineRule="auto"/>
        <w:ind w:left="720"/>
      </w:pPr>
      <w:r/>
      <w:hyperlink r:id="rId15">
        <w:r>
          <w:rPr>
            <w:color w:val="0000EE"/>
            <w:u w:val="single"/>
          </w:rPr>
          <w:t>https://chicago.hrc.org/events/queerjoy</w:t>
        </w:r>
      </w:hyperlink>
      <w:r>
        <w:t xml:space="preserve"> - The Celebration of Queer Joy, organised by the Human Rights Campaign (HRC) in partnership with the Colon Cancer Coalition, was scheduled for May 30, 2026, at Lips Chicago in Chicago, IL. The event aimed to create a welcoming space for LGBTQ+ individuals impacted by cancer to gather in community. It brought together survivors, caregivers, clinicians, researchers, advocates, and allies for connection and celebration, highlighting the human side of cancer care, including identity, belonging, resilience, and the importance of affirming spaces throughout the cancer journey. (</w:t>
      </w:r>
      <w:hyperlink r:id="rId21">
        <w:r>
          <w:rPr>
            <w:color w:val="0000EE"/>
            <w:u w:val="single"/>
          </w:rPr>
          <w:t>chicago.hrc.org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indycitytimes.com/2026/06/13/4th-annual-queer-elder-history-panel-focuses-on-queerness-over-time/" TargetMode="External"/><Relationship Id="rId10" Type="http://schemas.openxmlformats.org/officeDocument/2006/relationships/hyperlink" Target="https://happeningnext.com/event/queer-elder-history-panel-with-gerber-hart-library-andamp-archives-eid1ef0kxupji4a" TargetMode="External"/><Relationship Id="rId11" Type="http://schemas.openxmlformats.org/officeDocument/2006/relationships/hyperlink" Target="https://gathryapp.com/chicago/dorothy/26-06-11/queer-elder-history-panel-with-gerberhart-library-archives" TargetMode="External"/><Relationship Id="rId12" Type="http://schemas.openxmlformats.org/officeDocument/2006/relationships/hyperlink" Target="https://www.eventbrite.com/e/queer-elder-history-panel-with-gerberhart-library-archives-tickets-1989929153666" TargetMode="External"/><Relationship Id="rId13" Type="http://schemas.openxmlformats.org/officeDocument/2006/relationships/hyperlink" Target="https://www.quiehr.com/2026-symposium.html" TargetMode="External"/><Relationship Id="rId14" Type="http://schemas.openxmlformats.org/officeDocument/2006/relationships/hyperlink" Target="https://lstc.edu/news-events/queer-intersectionality-and-the-public-church-symposium/" TargetMode="External"/><Relationship Id="rId15" Type="http://schemas.openxmlformats.org/officeDocument/2006/relationships/hyperlink" Target="https://chicago.hrc.org/events/queerjoy" TargetMode="External"/><Relationship Id="rId16" Type="http://schemas.openxmlformats.org/officeDocument/2006/relationships/hyperlink" Target="https://happeningnext.com/event/queer-elder-history-panel-with-gerber-hart-library-andamp-archives-eid1ef0kxupji4a?utm_source=openai" TargetMode="External"/><Relationship Id="rId17" Type="http://schemas.openxmlformats.org/officeDocument/2006/relationships/hyperlink" Target="https://gathryapp.com/chicago/dorothy/26-06-11/queer-elder-history-panel-with-gerberhart-library-archives?utm_source=openai" TargetMode="External"/><Relationship Id="rId18" Type="http://schemas.openxmlformats.org/officeDocument/2006/relationships/hyperlink" Target="https://www.eventbrite.com/e/queer-elder-history-panel-with-gerberhart-library-archives-tickets-1989929153666?utm_source=openai" TargetMode="External"/><Relationship Id="rId19" Type="http://schemas.openxmlformats.org/officeDocument/2006/relationships/hyperlink" Target="https://www.quiehr.com/2026-symposium.html?utm_source=openai" TargetMode="External"/><Relationship Id="rId20" Type="http://schemas.openxmlformats.org/officeDocument/2006/relationships/hyperlink" Target="https://lstc.edu/news-events/queer-intersectionality-and-the-public-church-symposium/?utm_source=openai" TargetMode="External"/><Relationship Id="rId21" Type="http://schemas.openxmlformats.org/officeDocument/2006/relationships/hyperlink" Target="https://chicago.hrc.org/events/queerjo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