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Kathmandu: Why Nepal's Pride Month March Matters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Marchers filled Kathmandu's streets in colourful celebration, as Nepal’s LGBTQ+ community and allies marked Pride Month , a vivid reminder of progress, protection and the new ministry aimed at lifting sexual minorities into the spotlight. Here’s why this matters for people at home and travellers interested in Nepal's human-rights scene.</w:t>
      </w:r>
      <w:r/>
    </w:p>
    <w:p>
      <w:r/>
      <w:r>
        <w:t>Essential Takeaways</w:t>
      </w:r>
      <w:r/>
      <w:r/>
    </w:p>
    <w:p>
      <w:pPr>
        <w:pStyle w:val="ListBullet"/>
        <w:spacing w:line="240" w:lineRule="auto"/>
        <w:ind w:left="720"/>
      </w:pPr>
      <w:r/>
      <w:r>
        <w:rPr>
          <w:b/>
        </w:rPr>
        <w:t>Large turnout:</w:t>
      </w:r>
      <w:r>
        <w:t xml:space="preserve"> Hundreds of people joined the Pride Month march in Kathmandu, signalling visible public support and community confidence. </w:t>
      </w:r>
      <w:r/>
    </w:p>
    <w:p>
      <w:pPr>
        <w:pStyle w:val="ListBullet"/>
        <w:spacing w:line="240" w:lineRule="auto"/>
        <w:ind w:left="720"/>
      </w:pPr>
      <w:r/>
      <w:r>
        <w:rPr>
          <w:b/>
        </w:rPr>
        <w:t>New government body:</w:t>
      </w:r>
      <w:r>
        <w:t xml:space="preserve"> The newly formed Ministry of Women, Children, Gender and Sexual Minorities and Social Security is the first department dedicated to sexual-minority issues. </w:t>
      </w:r>
      <w:r/>
    </w:p>
    <w:p>
      <w:pPr>
        <w:pStyle w:val="ListBullet"/>
        <w:spacing w:line="240" w:lineRule="auto"/>
        <w:ind w:left="720"/>
      </w:pPr>
      <w:r/>
      <w:r>
        <w:rPr>
          <w:b/>
        </w:rPr>
        <w:t>Legal foundations:</w:t>
      </w:r>
      <w:r>
        <w:t xml:space="preserve"> Nepal’s constitution bans discrimination on the basis of sexual orientation, and same-sex marriage is permitted, placing the country ahead of many neighbours. </w:t>
      </w:r>
      <w:r/>
    </w:p>
    <w:p>
      <w:pPr>
        <w:pStyle w:val="ListBullet"/>
        <w:spacing w:line="240" w:lineRule="auto"/>
        <w:ind w:left="720"/>
      </w:pPr>
      <w:r/>
      <w:r>
        <w:rPr>
          <w:b/>
        </w:rPr>
        <w:t>Identity recognition:</w:t>
      </w:r>
      <w:r>
        <w:t xml:space="preserve"> People who do not identify strictly as female or male can select “third gender” on passports and other official documents, easing daily life and travel. </w:t>
      </w:r>
      <w:r/>
      <w:r/>
    </w:p>
    <w:p>
      <w:pPr>
        <w:pStyle w:val="Heading2"/>
      </w:pPr>
      <w:r>
        <w:t>A bright, noisy march with a clear purpose</w:t>
      </w:r>
      <w:r/>
    </w:p>
    <w:p>
      <w:r/>
      <w:r>
        <w:t>The images from Kathmandu are vivid , painted faces, rainbow flags and a steady stream of people who look and sound joyful and determined. According to Associated Press coverage, hundreds took to the streets, and the atmosphere mixed celebration with a clear political message: visibility matters. For those watching, the parade felt like a public claim on space that was once denied.</w:t>
      </w:r>
      <w:r/>
    </w:p>
    <w:p>
      <w:pPr>
        <w:pStyle w:val="Heading2"/>
      </w:pPr>
      <w:r>
        <w:t>A ministry changes the conversation</w:t>
      </w:r>
      <w:r/>
    </w:p>
    <w:p>
      <w:r/>
      <w:r>
        <w:t>This spring’s government reshuffle under Prime Minister Balendra Shah created a new ministry for Women, Children, Gender and Sexual Minorities and Social Security. That’s not just a bureaucratic tweak; it signals a shift in priorities. Observers say having a dedicated department brings policy focus, funding possibilities and a clearer route for grievances to be addressed. It’s a practical step that could translate into better services and legal follow-through.</w:t>
      </w:r>
      <w:r/>
    </w:p>
    <w:p>
      <w:pPr>
        <w:pStyle w:val="Heading2"/>
      </w:pPr>
      <w:r>
        <w:t>Law on the books , and what that actually means</w:t>
      </w:r>
      <w:r/>
    </w:p>
    <w:p>
      <w:r/>
      <w:r>
        <w:t>Nepal’s constitution explicitly forbids discrimination on the basis of sexual orientation, and the country moved early on recognition issues. For instance, same-sex marriage is allowed, putting Nepal among the more progressive nations in Asia on this issue. Legal protections are essential, but activists caution that rights on paper need constant enforcement and public awareness to be lived realities , from employment to healthcare and housing.</w:t>
      </w:r>
      <w:r/>
    </w:p>
    <w:p>
      <w:pPr>
        <w:pStyle w:val="Heading2"/>
      </w:pPr>
      <w:r>
        <w:t>Third gender recognition: a small change with big impact</w:t>
      </w:r>
      <w:r/>
    </w:p>
    <w:p>
      <w:r/>
      <w:r>
        <w:t>A change that often goes under the radar is the ability for people to select “third gender” on passports and other state documents. Kathmandu Post reporting and legal analyses from local groups highlight how this reduces friction in daily life , fewer questions at checkpoints, easier access to services, and a sense of official acknowledgment. For many, that official tick-box carries emotional weight as much as administrative convenience.</w:t>
      </w:r>
      <w:r/>
    </w:p>
    <w:p>
      <w:pPr>
        <w:pStyle w:val="Heading2"/>
      </w:pPr>
      <w:r>
        <w:t>From court rulings to public parades: a recent trajectory</w:t>
      </w:r>
      <w:r/>
    </w:p>
    <w:p>
      <w:r/>
      <w:r>
        <w:t>Nepal’s move on LGBTQ+ rights stems from a series of legal and civic steps over the last two decades. A 2007 court decision set legal wheels turning, while the 2015 constitution and subsequent regulations enshrined anti-discrimination and identity recognition. Coverage and analysis from local legal commentators show how court orders, constitutional language and grassroots activism combined to build momentum , and how public events like the Pride march keep that momentum visible.</w:t>
      </w:r>
      <w:r/>
    </w:p>
    <w:p>
      <w:pPr>
        <w:pStyle w:val="Heading2"/>
      </w:pPr>
      <w:r>
        <w:t>What travellers and locals should know</w:t>
      </w:r>
      <w:r/>
    </w:p>
    <w:p>
      <w:r/>
      <w:r>
        <w:t>If you’re visiting Nepal or living in Kathmandu, the Pride Month march is both a cultural event and a barometer of social change. It’s a friendly, open atmosphere but also a reminder that progress requires attention: check local guidance for events, respect participants’ space, and consider supporting local groups doing on-the-ground work. For queer tourists, Nepal offers legal recognition that many nearby countries don’t, though personal experiences can vary by place and community.</w:t>
      </w:r>
      <w:r/>
    </w:p>
    <w:p>
      <w:r/>
      <w:r>
        <w:t>It's a small change that can make public life safer and more joyful for many people , and Kathmandu’s Pride Month march is a clear, colourful signal that the work continues.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https://www.winnipegfreepress.com/world/2026/06/13/hundreds-march-in-kathmandu-for-nepals-pride-month</w:t>
        </w:r>
      </w:hyperlink>
      <w:r>
        <w:t xml:space="preserve"> - Please view link - unable to able to access data</w:t>
      </w:r>
      <w:r/>
    </w:p>
    <w:p>
      <w:pPr>
        <w:pStyle w:val="ListNumber"/>
        <w:spacing w:line="240" w:lineRule="auto"/>
        <w:ind w:left="720"/>
      </w:pPr>
      <w:r/>
      <w:hyperlink r:id="rId10">
        <w:r>
          <w:rPr>
            <w:color w:val="0000EE"/>
            <w:u w:val="single"/>
          </w:rPr>
          <w:t>https://apnews.com/article/dc1e99adf6f0bf9fef005f7c73796713</w:t>
        </w:r>
      </w:hyperlink>
      <w:r>
        <w:t xml:space="preserve"> - Hundreds of members of Nepal's LGBTQ+ community and their supporters marched through Kathmandu to celebrate Pride Month. Nepal has made significant progress in LGBTQ+ rights, including the establishment of the Ministry of Women, Children, Gender and Sexual Minorities and Social Security under Prime Minister Balendra Shah. The 2015 constitution explicitly prohibits discrimination based on sexual orientation, and a 2007 court decision allowed individuals to choose 'third gender' on official documents. Nepal is also among the first in Asia to legalize same-sex marriage.</w:t>
      </w:r>
      <w:r/>
    </w:p>
    <w:p>
      <w:pPr>
        <w:pStyle w:val="ListNumber"/>
        <w:spacing w:line="240" w:lineRule="auto"/>
        <w:ind w:left="720"/>
      </w:pPr>
      <w:r/>
      <w:hyperlink r:id="rId12">
        <w:r>
          <w:rPr>
            <w:color w:val="0000EE"/>
            <w:u w:val="single"/>
          </w:rPr>
          <w:t>https://commonlaw.com.np/publications/lgbtq-rights-in-nepal</w:t>
        </w:r>
      </w:hyperlink>
      <w:r>
        <w:t xml:space="preserve"> - Nepal is internationally recognized as one of the most progressive countries in Asia regarding LGBTQ+ rights. The 2015 Constitution guarantees the right to equality and protection against discrimination based on sexual orientation and gender identity. The Supreme Court's 2007 ruling recognized LGBTQ+ individuals as natural persons entitled to full constitutional rights. The government has also implemented policies to protect the rights of sexual and gender minorities, including the right to self-identify gender on official documents.</w:t>
      </w:r>
      <w:r/>
    </w:p>
    <w:p>
      <w:pPr>
        <w:pStyle w:val="ListNumber"/>
        <w:spacing w:line="240" w:lineRule="auto"/>
        <w:ind w:left="720"/>
      </w:pPr>
      <w:r/>
      <w:hyperlink r:id="rId11">
        <w:r>
          <w:rPr>
            <w:color w:val="0000EE"/>
            <w:u w:val="single"/>
          </w:rPr>
          <w:t>https://kathmandupost.com/news/2015-08-30/nepal-gay-parade-to-enshrine-lgbt-rights-in-constitution.html</w:t>
        </w:r>
      </w:hyperlink>
      <w:r>
        <w:t xml:space="preserve"> - In August 2015, LGBTQ+ activists in Kathmandu participated in a parade demanding the inclusion of gay rights in Nepal's new constitution. They sought guarantees for same-sex marriage, adoption rights, joint property ownership, and inheritance rights. Nepal decriminalized homosexuality in 2007, and the Supreme Court recognized a third gender in 2007, allowing individuals to choose 'other' on passports and other government documents.</w:t>
      </w:r>
      <w:r/>
    </w:p>
    <w:p>
      <w:pPr>
        <w:pStyle w:val="ListNumber"/>
        <w:spacing w:line="240" w:lineRule="auto"/>
        <w:ind w:left="720"/>
      </w:pPr>
      <w:r/>
      <w:hyperlink r:id="rId13">
        <w:r>
          <w:rPr>
            <w:color w:val="0000EE"/>
            <w:u w:val="single"/>
          </w:rPr>
          <w:t>https://hivlawcommission.org/2015/09/28/enshrining-the-rights-of-sexual-and-gender-minorities-in-the-constitution-of-nepal/</w:t>
        </w:r>
      </w:hyperlink>
      <w:r>
        <w:t xml:space="preserve"> - In September 2015, Nepal ratified a new constitution that explicitly protects sexual and gender minorities against discrimination. The constitution includes provisions for the right to equality, the right to live with dignity, and freedom from discrimination. It also allows citizens to decide their preferred gender identity on official documents and ensures the right to full participation in state mechanisms and public services for gender and sexual minorities.</w:t>
      </w:r>
      <w:r/>
    </w:p>
    <w:p>
      <w:pPr>
        <w:pStyle w:val="ListNumber"/>
        <w:spacing w:line="240" w:lineRule="auto"/>
        <w:ind w:left="720"/>
      </w:pPr>
      <w:r/>
      <w:hyperlink r:id="rId14">
        <w:r>
          <w:rPr>
            <w:color w:val="0000EE"/>
            <w:u w:val="single"/>
          </w:rPr>
          <w:t>https://en.wikipedia.org/wiki/Same-sex_marriage_in_Nepal</w:t>
        </w:r>
      </w:hyperlink>
      <w:r>
        <w:t xml:space="preserve"> - As of 2026, same-sex marriage in Nepal remains unrecognized, despite the 2015 Constitution's protections for gender and sexual minorities. The National Code of Nepal, enacted in 2018, defines marriage as between a man and a woman, leading some district courts and local government offices to refuse licenses to same-sex couples. The Supreme Court has yet to deliver a final verdict on the matter, and the Federal Parliament has not passed supporting legislation.</w:t>
      </w:r>
      <w:r/>
    </w:p>
    <w:p>
      <w:pPr>
        <w:pStyle w:val="ListNumber"/>
        <w:spacing w:line="240" w:lineRule="auto"/>
        <w:ind w:left="720"/>
      </w:pPr>
      <w:r/>
      <w:hyperlink r:id="rId15">
        <w:r>
          <w:rPr>
            <w:color w:val="0000EE"/>
            <w:u w:val="single"/>
          </w:rPr>
          <w:t>https://kathmandupost.com/news/2015-08-07/nepal-issues-3rd-gender-pp.html</w:t>
        </w:r>
      </w:hyperlink>
      <w:r>
        <w:t xml:space="preserve"> - In August 2015, Nepal became one of the few countries to allow 'other' as a gender category in passports. This policy change was hailed as a milestone by the LGBTQ+ community, allowing individuals who do not identify as male or female to have their gender identity recognized on official documents.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nnipegfreepress.com/world/2026/06/13/hundreds-march-in-kathmandu-for-nepals-pride-month" TargetMode="External"/><Relationship Id="rId10" Type="http://schemas.openxmlformats.org/officeDocument/2006/relationships/hyperlink" Target="https://apnews.com/article/dc1e99adf6f0bf9fef005f7c73796713" TargetMode="External"/><Relationship Id="rId11" Type="http://schemas.openxmlformats.org/officeDocument/2006/relationships/hyperlink" Target="https://kathmandupost.com/news/2015-08-30/nepal-gay-parade-to-enshrine-lgbt-rights-in-constitution.html" TargetMode="External"/><Relationship Id="rId12" Type="http://schemas.openxmlformats.org/officeDocument/2006/relationships/hyperlink" Target="https://commonlaw.com.np/publications/lgbtq-rights-in-nepal" TargetMode="External"/><Relationship Id="rId13" Type="http://schemas.openxmlformats.org/officeDocument/2006/relationships/hyperlink" Target="https://hivlawcommission.org/2015/09/28/enshrining-the-rights-of-sexual-and-gender-minorities-in-the-constitution-of-nepal/" TargetMode="External"/><Relationship Id="rId14" Type="http://schemas.openxmlformats.org/officeDocument/2006/relationships/hyperlink" Target="https://en.wikipedia.org/wiki/Same-sex_marriage_in_Nepal" TargetMode="External"/><Relationship Id="rId15" Type="http://schemas.openxmlformats.org/officeDocument/2006/relationships/hyperlink" Target="https://kathmandupost.com/news/2015-08-07/nepal-issues-3rd-gender-p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