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Celebrations Around the World This June — where to go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travellers and locals alike are joining Pride festivals from Paris to Bogotá this June, with marches, concerts and cultural programmes drawing visitors and spotlighting LGBTQ+ inclusion in tourism and beyond. See which events stand out, why they matter, and how to plan a memorable, respectful trip.</w:t>
      </w:r>
      <w:r/>
    </w:p>
    <w:p>
      <w:r/>
      <w:r>
        <w:t>Essential Takeaways</w:t>
      </w:r>
      <w:r/>
      <w:r/>
    </w:p>
    <w:p>
      <w:pPr>
        <w:pStyle w:val="ListBullet"/>
        <w:spacing w:line="240" w:lineRule="auto"/>
        <w:ind w:left="720"/>
      </w:pPr>
      <w:r/>
      <w:r>
        <w:rPr>
          <w:b/>
        </w:rPr>
        <w:t>Global reach:</w:t>
      </w:r>
      <w:r>
        <w:t xml:space="preserve"> Pride events run across continents this month, from Paris and Rome to Bogotá and Oslo, offering mix of parties, politics and culture. </w:t>
      </w:r>
      <w:r/>
    </w:p>
    <w:p>
      <w:pPr>
        <w:pStyle w:val="ListBullet"/>
        <w:spacing w:line="240" w:lineRule="auto"/>
        <w:ind w:left="720"/>
      </w:pPr>
      <w:r/>
      <w:r>
        <w:rPr>
          <w:b/>
        </w:rPr>
        <w:t>Hosts matter:</w:t>
      </w:r>
      <w:r>
        <w:t xml:space="preserve"> Organisations like IGLTA connect LGBTQ+ welcoming travel businesses in 80+ countries, helping travellers find friendly operators and accommodations. </w:t>
      </w:r>
      <w:r/>
    </w:p>
    <w:p>
      <w:pPr>
        <w:pStyle w:val="ListBullet"/>
        <w:spacing w:line="240" w:lineRule="auto"/>
        <w:ind w:left="720"/>
      </w:pPr>
      <w:r/>
      <w:r>
        <w:rPr>
          <w:b/>
        </w:rPr>
        <w:t>Unique experiences:</w:t>
      </w:r>
      <w:r>
        <w:t xml:space="preserve"> Expect everything from drag bingo and theatre in Paris to mountain treks geared to LGBTQ+ travellers in Nepal , sensory, social and adventurous. </w:t>
      </w:r>
      <w:r/>
    </w:p>
    <w:p>
      <w:pPr>
        <w:pStyle w:val="ListBullet"/>
        <w:spacing w:line="240" w:lineRule="auto"/>
        <w:ind w:left="720"/>
      </w:pPr>
      <w:r/>
      <w:r>
        <w:rPr>
          <w:b/>
        </w:rPr>
        <w:t>Practical tip:</w:t>
      </w:r>
      <w:r>
        <w:t xml:space="preserve"> Book early for big parades and hotels near march routes; look for official guides and local groups for safe, authentic experiences. </w:t>
      </w:r>
      <w:r/>
      <w:r/>
    </w:p>
    <w:p>
      <w:pPr>
        <w:pStyle w:val="Heading2"/>
      </w:pPr>
      <w:r>
        <w:t>Pride festivals are everywhere , and they feel different in every city</w:t>
      </w:r>
      <w:r/>
    </w:p>
    <w:p>
      <w:r/>
      <w:r>
        <w:t xml:space="preserve">Pride has gone global and it’s visually obvious: rainbows on streets, stages and public buildings, a bright, social energy you can almost hear. According to coverage of June events worldwide, cities stage a mix of art, activism and parties designed to welcome both locals and visitors. The modern calendar is flexible , while June is widely recognised as Pride Month, some cities hold events on alternate dates to suit weather or local schedules. That variety is part of the appeal; you can chase a parade in one place and a cultural programme in another. If you want the large-scale parade atmosphere, aim for capital cities like Paris or Bogotá. For a more curated, arts-led experience, check programme details before you go and look for theatre nights, film screenings or drag shows. </w:t>
      </w:r>
      <w:r/>
    </w:p>
    <w:p>
      <w:pPr>
        <w:pStyle w:val="Heading2"/>
      </w:pPr>
      <w:r>
        <w:t>Paris and Rome: fortnight festivals and historic stages</w:t>
      </w:r>
      <w:r/>
    </w:p>
    <w:p>
      <w:r/>
      <w:r>
        <w:t xml:space="preserve">Paris runs a Pride Fortnight leading up to a major march, and the city mixes activism with cabaret-style nights and new talent showcases. Expect theatrical events, drag bingo and a lively lead-up to the march that culminates in a huge, colourful procession. Rome concentrates its events in iconic public spaces such as the Terme di Caracalla park, pairing political debate with concerts and performances. The Roman weekend includes pre-parade concerts that give the city a festival feel across several venues. For visitors that care about culture, book performances and club nights in advance and consider staying near major venues to avoid long transfers the night of a headline event. </w:t>
      </w:r>
      <w:r/>
    </w:p>
    <w:p>
      <w:pPr>
        <w:pStyle w:val="Heading2"/>
      </w:pPr>
      <w:r>
        <w:t>Northern Europe brings politics, art and long summer nights</w:t>
      </w:r>
      <w:r/>
    </w:p>
    <w:p>
      <w:r/>
      <w:r>
        <w:t xml:space="preserve">Oslo’s ten-day Pride offers a mix of concerts, art exhibits, film screenings and debates, finishing with a parade that feels both celebratory and political. Norway’s festival scene tends to balance party and policy, so you’ll find substance alongside spectacle. Cologne extends its Pride into a weeks-long programme capped by a massive street festival in the Old Town. Three stages host a packed schedule of performances and discussion, making it a good pick if you want variety in a compact area. If you travel for conversation as well as colour, check event schedules for debates and talks , they often highlight local issues and give you a deeper sense of the community. </w:t>
      </w:r>
      <w:r/>
    </w:p>
    <w:p>
      <w:pPr>
        <w:pStyle w:val="Heading2"/>
      </w:pPr>
      <w:r>
        <w:t>Latin America’s big-hearted celebrations: Bogotá and Mexico City</w:t>
      </w:r>
      <w:r/>
    </w:p>
    <w:p>
      <w:r/>
      <w:r>
        <w:t xml:space="preserve">Bogotá’s Pride has grown from a small activist march into one of Colombia’s major public events, drawing tens of thousands. The city’s week of activities combines local activism with large-scale street parties and a visibly communal spirit. Mexico City stages one of the region’s most significant Pride events later in June, with a mix of cultural programming and huge parades. These festivals are vivid, music-driven and rich in local flavour, so bring comfortable shoes and an appetite for street food. Practical note: in large, crowded events keep valuables secure and use official guides from local organisations to find quieter hubs for reflection and community engagement. </w:t>
      </w:r>
      <w:r/>
    </w:p>
    <w:p>
      <w:pPr>
        <w:pStyle w:val="Heading2"/>
      </w:pPr>
      <w:r>
        <w:t>Offbeat options: Pride in the Amazon and even on Everest</w:t>
      </w:r>
      <w:r/>
    </w:p>
    <w:p>
      <w:r/>
      <w:r>
        <w:t xml:space="preserve">Pride isn’t only urban. There are smaller, region-specific festivals such as the LGBTI+ Pride Festival and Sexual Diversity Circuit in Parintins, Amazonas, which blends local culture with queer celebration. These are great if you want something less crowded and more culturally intimate. On the adventurous end, specialist tour operators are offering LGBTQ+-friendly treks to places like Everest Base Camp. Organisations in the IGLTA network highlight operators that employ gay staff and tailor itineraries to queer travellers , a reminder that inclusion now reaches even high-altitude adventures. If you’re thinking of an unusual Pride trip, check operator credentials, travel insurance and seasonal considerations , October often gives better weather for Himalayan treks than June. </w:t>
      </w:r>
      <w:r/>
    </w:p>
    <w:p>
      <w:pPr>
        <w:pStyle w:val="Heading2"/>
      </w:pPr>
      <w:r>
        <w:t>How to choose the right Pride trip for you</w:t>
      </w:r>
      <w:r/>
    </w:p>
    <w:p>
      <w:r/>
      <w:r>
        <w:t xml:space="preserve">Decide what you want: big parade energy, arts and debate, or a smaller, community-led festival. Book accommodation and flagship events early, and lean on recognised groups like IGLTA or local Pride organisations for reliable listings. Respect local contexts , Pride looks and feels different around the world, and in some places political sensitivity remains high. Read local guides, follow safety advice, and support queer-owned businesses where you can. Finally, pack both party gear and a practical kit: comfortable shoes, a light waterproof, and a phone battery pack. You’ll thank yourself when you’re dancing, marching or watching a drag show after midnight. </w:t>
      </w:r>
      <w:r/>
    </w:p>
    <w:p>
      <w:r/>
      <w:r>
        <w:t>It's a small change that can make every Pride trip safer, more meaningful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9">
        <w:r>
          <w:rPr>
            <w:color w:val="0000EE"/>
            <w:u w:val="single"/>
          </w:rPr>
          <w:t>[6]</w:t>
        </w:r>
      </w:hyperlink>
      <w:r>
        <w:t xml:space="preserve">, </w:t>
      </w:r>
      <w:hyperlink r:id="rId10">
        <w:r>
          <w:rPr>
            <w:color w:val="0000EE"/>
            <w:u w:val="single"/>
          </w:rPr>
          <w:t>[4]</w:t>
        </w:r>
      </w:hyperlink>
      <w:r>
        <w:t xml:space="preserve">- Paragraph 4: </w:t>
      </w:r>
      <w:hyperlink r:id="rId9">
        <w:r>
          <w:rPr>
            <w:color w:val="0000EE"/>
            <w:u w:val="single"/>
          </w:rPr>
          <w:t>[6]</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9">
        <w:r>
          <w:rPr>
            <w:color w:val="0000EE"/>
            <w:u w:val="single"/>
          </w:rPr>
          <w:t>[6]</w:t>
        </w:r>
      </w:hyperlink>
      <w:r>
        <w:t xml:space="preserve">- Paragraph 6: </w:t>
      </w:r>
      <w:hyperlink r:id="rId9">
        <w:r>
          <w:rPr>
            <w:color w:val="0000EE"/>
            <w:u w:val="single"/>
          </w:rPr>
          <w:t>[1]</w:t>
        </w:r>
      </w:hyperlink>
      <w:r>
        <w:t xml:space="preserve">, </w:t>
      </w:r>
      <w:hyperlink r:id="rId9">
        <w:r>
          <w:rPr>
            <w:color w:val="0000EE"/>
            <w:u w:val="single"/>
          </w:rPr>
          <w:t>[6]</w:t>
        </w:r>
      </w:hyperlink>
      <w:r>
        <w:t xml:space="preserve">- Paragraph 7: </w:t>
      </w:r>
      <w:hyperlink r:id="rId11">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https://www.prevuemeetings.com/in-demand/pride-around-the-world/</w:t>
        </w:r>
      </w:hyperlink>
      <w:r>
        <w:t xml:space="preserve"> - Please view link - unable to able to access data</w:t>
      </w:r>
      <w:r/>
    </w:p>
    <w:p>
      <w:pPr>
        <w:pStyle w:val="ListNumber"/>
        <w:spacing w:line="240" w:lineRule="auto"/>
        <w:ind w:left="720"/>
      </w:pPr>
      <w:r/>
      <w:hyperlink r:id="rId12">
        <w:r>
          <w:rPr>
            <w:color w:val="0000EE"/>
            <w:u w:val="single"/>
          </w:rPr>
          <w:t>https://www.govinfo.gov/features/pride-month-2024</w:t>
        </w:r>
      </w:hyperlink>
      <w:r>
        <w:t xml:space="preserve"> - This official U.S. government feature highlights Pride Month 2024, emphasizing its role in promoting unity, visibility, and equality for the LGBTQIA+ community. It underscores the significance of June as a time to celebrate the contributions of LGBTQIA+ individuals and reflect on the ongoing struggles for equal rights. The feature includes a proclamation by President Joseph R. Biden Jr., reaffirming the administration's commitment to supporting LGBTQIA+ rights both domestically and internationally.</w:t>
      </w:r>
      <w:r/>
    </w:p>
    <w:p>
      <w:pPr>
        <w:pStyle w:val="ListNumber"/>
        <w:spacing w:line="240" w:lineRule="auto"/>
        <w:ind w:left="720"/>
      </w:pPr>
      <w:r/>
      <w:hyperlink r:id="rId13">
        <w:r>
          <w:rPr>
            <w:color w:val="0000EE"/>
            <w:u w:val="single"/>
          </w:rPr>
          <w:t>https://www.history.com/topics/gay-rights/pride-month</w:t>
        </w:r>
      </w:hyperlink>
      <w:r>
        <w:t xml:space="preserve"> - This article from HISTORY.com provides an in-depth look at the origins and evolution of Pride Month. It traces the history of LGBTQ+ rights, starting from early 20th-century organizations to the pivotal Stonewall Riots of 1969, which marked a significant turning point in the gay liberation movement. The piece also discusses the global expansion of Pride celebrations, noting that cities like São Paulo, Sydney, New York City, Madrid, Taipei, and Toronto routinely attract up to 5 million attendees.</w:t>
      </w:r>
      <w:r/>
    </w:p>
    <w:p>
      <w:pPr>
        <w:pStyle w:val="ListNumber"/>
        <w:spacing w:line="240" w:lineRule="auto"/>
        <w:ind w:left="720"/>
      </w:pPr>
      <w:r/>
      <w:hyperlink r:id="rId10">
        <w:r>
          <w:rPr>
            <w:color w:val="0000EE"/>
            <w:u w:val="single"/>
          </w:rPr>
          <w:t>https://www.latimes.com/world-nation/story/2024-06-01/lgbtq-pride-month-is-starting-to-show-its-colors-around-the-world-what-to-know</w:t>
        </w:r>
      </w:hyperlink>
      <w:r>
        <w:t xml:space="preserve"> - This Los Angeles Times article discusses the global commencement of Pride Month 2024, highlighting events and celebrations worldwide. It notes that Pride Month begins on June 1st, with festivities taking place in various countries. The article also touches upon the political backdrop of the celebrations, mentioning new state laws in the U.S. targeting LGBTQ+ rights, particularly those affecting transgender youth.</w:t>
      </w:r>
      <w:r/>
    </w:p>
    <w:p>
      <w:pPr>
        <w:pStyle w:val="ListNumber"/>
        <w:spacing w:line="240" w:lineRule="auto"/>
        <w:ind w:left="720"/>
      </w:pPr>
      <w:r/>
      <w:hyperlink r:id="rId11">
        <w:r>
          <w:rPr>
            <w:color w:val="0000EE"/>
            <w:u w:val="single"/>
          </w:rPr>
          <w:t>https://www.cbsnews.com/news/pride-month-is-starting-to-show-its-colors-worldwide-as-festivities-start-today-what-to-know/</w:t>
        </w:r>
      </w:hyperlink>
      <w:r>
        <w:t xml:space="preserve"> - This CBS News report covers the global initiation of Pride Month 2024, emphasizing the worldwide celebrations of LGBTQ+ culture and rights. It highlights the commencement of events on June 1st and discusses the challenges posed by new state laws in the U.S. that target LGBTQ+ rights, especially concerning transgender youth. The article also includes statements from U.S. Secretary of State Antony Blinken regarding the Department of State's commitment to promoting respect for LGBTQ+ human rights globally.</w:t>
      </w:r>
      <w:r/>
    </w:p>
    <w:p>
      <w:pPr>
        <w:pStyle w:val="ListNumber"/>
        <w:spacing w:line="240" w:lineRule="auto"/>
        <w:ind w:left="720"/>
      </w:pPr>
      <w:r/>
      <w:hyperlink r:id="rId9">
        <w:r>
          <w:rPr>
            <w:color w:val="0000EE"/>
            <w:u w:val="single"/>
          </w:rPr>
          <w:t>https://www.prevuemeetings.com/in-demand/pride-around-the-world/</w:t>
        </w:r>
      </w:hyperlink>
      <w:r>
        <w:t xml:space="preserve"> - This article from Prevue Meetings highlights the global nature of Pride Month, noting that June is officially recognized as Pride Month worldwide, though some cities hold their events on different dates. It mentions that celebrations have already taken place in Athens, Guadalajara, the UK, and Ibiza. The piece also discusses the International LGBTQ+ Travel Association (IGLTA), a network of LGBTQ+ welcoming tourism businesses, and mentions a 17-day adventure to Everest Base Camp offered by Trekking Team Group, described as 'probably the first Gay and Lesbian friendly tour operator in Nepal.'</w:t>
      </w:r>
      <w:r/>
    </w:p>
    <w:p>
      <w:pPr>
        <w:pStyle w:val="ListNumber"/>
        <w:spacing w:line="240" w:lineRule="auto"/>
        <w:ind w:left="720"/>
      </w:pPr>
      <w:r/>
      <w:hyperlink r:id="rId9">
        <w:r>
          <w:rPr>
            <w:color w:val="0000EE"/>
            <w:u w:val="single"/>
          </w:rPr>
          <w:t>https://www.prevuemeetings.com/in-demand/pride-around-the-world/</w:t>
        </w:r>
      </w:hyperlink>
      <w:r>
        <w:t xml:space="preserve"> - This article from Prevue Meetings highlights the global nature of Pride Month, noting that June is officially recognized as Pride Month worldwide, though some cities hold their events on different dates. It mentions that celebrations have already taken place in Athens, Guadalajara, the UK, and Ibiza. The piece also discusses the International LGBTQ+ Travel Association (IGLTA), a network of LGBTQ+ welcoming tourism businesses, and mentions a 17-day adventure to Everest Base Camp offered by Trekking Team Group, described as 'probably the first Gay and Lesbian friendly tour operator in Nepal.'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vuemeetings.com/in-demand/pride-around-the-world/" TargetMode="External"/><Relationship Id="rId10" Type="http://schemas.openxmlformats.org/officeDocument/2006/relationships/hyperlink" Target="https://www.latimes.com/world-nation/story/2024-06-01/lgbtq-pride-month-is-starting-to-show-its-colors-around-the-world-what-to-know" TargetMode="External"/><Relationship Id="rId11" Type="http://schemas.openxmlformats.org/officeDocument/2006/relationships/hyperlink" Target="https://www.cbsnews.com/news/pride-month-is-starting-to-show-its-colors-worldwide-as-festivities-start-today-what-to-know/" TargetMode="External"/><Relationship Id="rId12" Type="http://schemas.openxmlformats.org/officeDocument/2006/relationships/hyperlink" Target="https://www.govinfo.gov/features/pride-month-2024" TargetMode="External"/><Relationship Id="rId13" Type="http://schemas.openxmlformats.org/officeDocument/2006/relationships/hyperlink" Target="https://www.history.com/topics/gay-right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