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5K in Newcastle: Dame Kelly Holmes to Start the Race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runners are already buzzing , Olympic legend Dame Kelly Holmes will start the Newcastle Pride 5K in Leazes Park, bringing star power to a weekend of Pride events across the city and underlining why inclusive community sport is trending in the North East.</w:t>
      </w:r>
      <w:r/>
    </w:p>
    <w:p>
      <w:r/>
      <w:r>
        <w:t>Essential Takeaways</w:t>
      </w:r>
      <w:r/>
      <w:r/>
    </w:p>
    <w:p>
      <w:pPr>
        <w:pStyle w:val="ListBullet"/>
        <w:spacing w:line="240" w:lineRule="auto"/>
        <w:ind w:left="720"/>
      </w:pPr>
      <w:r/>
      <w:r>
        <w:rPr>
          <w:b/>
        </w:rPr>
        <w:t>Big name starter:</w:t>
      </w:r>
      <w:r>
        <w:t xml:space="preserve"> Dame Kelly Holmes will officially start and join the Newcastle Pride 5K, adding celebrity clout and a feel-good moment.</w:t>
      </w:r>
      <w:r/>
    </w:p>
    <w:p>
      <w:pPr>
        <w:pStyle w:val="ListBullet"/>
        <w:spacing w:line="240" w:lineRule="auto"/>
        <w:ind w:left="720"/>
      </w:pPr>
      <w:r/>
      <w:r>
        <w:rPr>
          <w:b/>
        </w:rPr>
        <w:t>Community event:</w:t>
      </w:r>
      <w:r>
        <w:t xml:space="preserve"> The run is organised by Newcastle Frontrunners, an LGBTQIA+ running club, and welcomes runners of all abilities.</w:t>
      </w:r>
      <w:r/>
    </w:p>
    <w:p>
      <w:pPr>
        <w:pStyle w:val="ListBullet"/>
        <w:spacing w:line="240" w:lineRule="auto"/>
        <w:ind w:left="720"/>
      </w:pPr>
      <w:r/>
      <w:r>
        <w:rPr>
          <w:b/>
        </w:rPr>
        <w:t>Family friendly:</w:t>
      </w:r>
      <w:r>
        <w:t xml:space="preserve"> There’s a junior one-mile loop as well as the adults’ 5k, with 450 adult places available.</w:t>
      </w:r>
      <w:r/>
    </w:p>
    <w:p>
      <w:pPr>
        <w:pStyle w:val="ListBullet"/>
        <w:spacing w:line="240" w:lineRule="auto"/>
        <w:ind w:left="720"/>
      </w:pPr>
      <w:r/>
      <w:r>
        <w:rPr>
          <w:b/>
        </w:rPr>
        <w:t>Pride weekend tie-in:</w:t>
      </w:r>
      <w:r>
        <w:t xml:space="preserve"> The race kicks off a packed Pride weekend across venues including Times Square’s Pride Arena.</w:t>
      </w:r>
      <w:r/>
    </w:p>
    <w:p>
      <w:pPr>
        <w:pStyle w:val="ListBullet"/>
        <w:spacing w:line="240" w:lineRule="auto"/>
        <w:ind w:left="720"/>
      </w:pPr>
      <w:r/>
      <w:r>
        <w:rPr>
          <w:b/>
        </w:rPr>
        <w:t>Local impact:</w:t>
      </w:r>
      <w:r>
        <w:t xml:space="preserve"> Newcastle Pride draws big crowds and contributes to the city’s events calendar and economy.</w:t>
      </w:r>
      <w:r/>
      <w:r/>
    </w:p>
    <w:p>
      <w:pPr>
        <w:pStyle w:val="Heading2"/>
      </w:pPr>
      <w:r>
        <w:t>A famous starter brings a sparkle to the start line</w:t>
      </w:r>
      <w:r/>
    </w:p>
    <w:p>
      <w:r/>
      <w:r>
        <w:t>Dame Kelly Holmes arriving at Leazes Park gives the Pride 5K an instant headline , and a warm, human touch. You can picture the hush and the cheers as a double Olympic champion raises the starting flag; it’s the sort of moment that makes local events feel national. According to local coverage, her presence is intended to celebrate visibility in sport and encourage participation by people who might not usually enter a race.</w:t>
      </w:r>
      <w:r/>
    </w:p>
    <w:p>
      <w:pPr>
        <w:pStyle w:val="Heading2"/>
      </w:pPr>
      <w:r>
        <w:t>Why Newcastle Frontrunners matter</w:t>
      </w:r>
      <w:r/>
    </w:p>
    <w:p>
      <w:r/>
      <w:r>
        <w:t>Newcastle Frontrunners, the LGBTQIA+ club behind the run, have built a reputation for being welcoming and sociable as well as competitive when people want it. The club’s organising role means the event is rooted in community rather than commercial spectacle, which makes the run relaxed and accessible. If you’re nervous about your pace, that’s fine , organisers explicitly promote the event as open to all abilities.</w:t>
      </w:r>
      <w:r/>
    </w:p>
    <w:p>
      <w:pPr>
        <w:pStyle w:val="Heading2"/>
      </w:pPr>
      <w:r>
        <w:t>How the 5k fits into Pride weekend</w:t>
      </w:r>
      <w:r/>
    </w:p>
    <w:p>
      <w:r/>
      <w:r>
        <w:t>The run acts as a bright and energetic opener to a weekend of Pride activity across the city, from theatre venues to the Times Square Pride Arena. Events like this turn Pride into more than a parade; they create an entire weekend of culture, music and activism. For families, the junior mile offers a gentle, safe loop so younger children can join the fun without the pressure.</w:t>
      </w:r>
      <w:r/>
    </w:p>
    <w:p>
      <w:pPr>
        <w:pStyle w:val="Heading2"/>
      </w:pPr>
      <w:r>
        <w:t>Practical tips if you’re joining in</w:t>
      </w:r>
      <w:r/>
    </w:p>
    <w:p>
      <w:r/>
      <w:r>
        <w:t>Book your place early , the adults’ field is limited to 450 runners , and check start times for the junior and adult races so you don’t miss Kelly’s appearance. Dress for the weather and for visibility; Pride runs are colourful, but a light layer is sensible if it’s a breezy July morning. For first-time participants, arrive a little early to collect your number and meet other runners from the club.</w:t>
      </w:r>
      <w:r/>
    </w:p>
    <w:p>
      <w:pPr>
        <w:pStyle w:val="Heading2"/>
      </w:pPr>
      <w:r>
        <w:t>What this means for the city</w:t>
      </w:r>
      <w:r/>
    </w:p>
    <w:p>
      <w:r/>
      <w:r>
        <w:t>Having a sporting icon headline a community run is a neat win for Newcastle’s Pride profile and for local organisers. It helps normalise inclusive sport and brings media attention that funnels into broader weekend attendance and local spending. Events like this also reflect a wider trend in which cultural festivals mix sport, performance and civic celebration to boost both spirit and economy.</w:t>
      </w:r>
      <w:r/>
    </w:p>
    <w:p>
      <w:r/>
      <w:r>
        <w:t>It’s a small, joyful step towards making sport feel like it belongs to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0">
        <w:r>
          <w:rPr>
            <w:color w:val="0000EE"/>
            <w:u w:val="single"/>
          </w:rPr>
          <w:t>[5]</w:t>
        </w:r>
      </w:hyperlink>
      <w:r>
        <w:t xml:space="preserve">- Paragraph 4: </w:t>
      </w:r>
      <w:hyperlink r:id="rId11">
        <w:r>
          <w:rPr>
            <w:color w:val="0000EE"/>
            <w:u w:val="single"/>
          </w:rPr>
          <w:t>[3]</w:t>
        </w:r>
      </w:hyperlink>
      <w:r>
        <w:t xml:space="preserve">, </w:t>
      </w:r>
      <w:hyperlink r:id="rId9">
        <w:r>
          <w:rPr>
            <w:color w:val="0000EE"/>
            <w:u w:val="single"/>
          </w:rPr>
          <w:t>[2]</w:t>
        </w:r>
      </w:hyperlink>
      <w:r>
        <w:t xml:space="preserve">- Paragraph 5: </w:t>
      </w:r>
      <w:hyperlink r:id="rId14">
        <w:r>
          <w:rPr>
            <w:color w:val="0000EE"/>
            <w:u w:val="single"/>
          </w:rPr>
          <w:t>[6]</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https://www.chroniclelive.co.uk/whats-on/whats-on-news/olympic-legend-dame-kelly-holmes-34111939</w:t>
        </w:r>
      </w:hyperlink>
      <w:r>
        <w:t xml:space="preserve"> - Please view link - unable to able to access data</w:t>
      </w:r>
      <w:r/>
    </w:p>
    <w:p>
      <w:pPr>
        <w:pStyle w:val="ListNumber"/>
        <w:spacing w:line="240" w:lineRule="auto"/>
        <w:ind w:left="720"/>
      </w:pPr>
      <w:r/>
      <w:hyperlink r:id="rId9">
        <w:r>
          <w:rPr>
            <w:color w:val="0000EE"/>
            <w:u w:val="single"/>
          </w:rPr>
          <w:t>https://www.chroniclelive.co.uk/whats-on/whats-on-news/olympic-legend-dame-kelly-holmes-34111939</w:t>
        </w:r>
      </w:hyperlink>
      <w:r>
        <w:t xml:space="preserve"> - Double Olympic champion Dame Kelly Holmes is set to start the Newcastle Pride 5K in July 2024. The event, organised by the Newcastle Frontrunners, will take place in Leazes Park and is expected to attract hundreds of runners. The Pride 5K is part of a series of Pride events in Newcastle, including performances at venues like Northern Stage and the Theatre Royal. Steven MacDonald, Chair of Newcastle Frontrunners, expressed excitement about Dame Kelly's participation, highlighting her embodiment of the event's spirit of visibility and inclusion in sport. Phil Douglas, CEO of Curious Arts, also welcomed Dame Kelly's involvement, noting the significance of the 5K Pride Run in marking the start of Pride weekend.</w:t>
      </w:r>
      <w:r/>
    </w:p>
    <w:p>
      <w:pPr>
        <w:pStyle w:val="ListNumber"/>
        <w:spacing w:line="240" w:lineRule="auto"/>
        <w:ind w:left="720"/>
      </w:pPr>
      <w:r/>
      <w:hyperlink r:id="rId11">
        <w:r>
          <w:rPr>
            <w:color w:val="0000EE"/>
            <w:u w:val="single"/>
          </w:rPr>
          <w:t>https://newcastlefrontrunners.co.uk/</w:t>
        </w:r>
      </w:hyperlink>
      <w:r>
        <w:t xml:space="preserve"> - Newcastle Frontrunners is an LGBTQIA+ running club based in Newcastle upon Tyne, UK. They organise various running events, including the annual Pride Run, which serves as the traditional opener for the Pride weekend in Newcastle. The club is dedicated to promoting inclusivity and visibility within the LGBTQIA+ community through running and fitness activities.</w:t>
      </w:r>
      <w:r/>
    </w:p>
    <w:p>
      <w:pPr>
        <w:pStyle w:val="ListNumber"/>
        <w:spacing w:line="240" w:lineRule="auto"/>
        <w:ind w:left="720"/>
      </w:pPr>
      <w:r/>
      <w:hyperlink r:id="rId13">
        <w:r>
          <w:rPr>
            <w:color w:val="0000EE"/>
            <w:u w:val="single"/>
          </w:rPr>
          <w:t>https://www.newcastle.gov.uk/news/2024/newcastle-pride-festival-returns-heart-city</w:t>
        </w:r>
      </w:hyperlink>
      <w:r>
        <w:t xml:space="preserve"> - The Newcastle Pride festival, themed 'Unapologetically Visible', is scheduled to take place from 19 to 21 July 2024. The event aims to celebrate the region's vibrant LGBTQ+ community and is expected to attract tens of thousands of visitors to the city centre. Various activities and performances are planned across multiple venues, including the Northern Pride Arena located at Central Park in Times Square.</w:t>
      </w:r>
      <w:r/>
    </w:p>
    <w:p>
      <w:pPr>
        <w:pStyle w:val="ListNumber"/>
        <w:spacing w:line="240" w:lineRule="auto"/>
        <w:ind w:left="720"/>
      </w:pPr>
      <w:r/>
      <w:hyperlink r:id="rId10">
        <w:r>
          <w:rPr>
            <w:color w:val="0000EE"/>
            <w:u w:val="single"/>
          </w:rPr>
          <w:t>https://www.itv.com/news/tyne-tees/2024-07-21/16500-march-in-newcastle-to-celebrate-pride</w:t>
        </w:r>
      </w:hyperlink>
      <w:r>
        <w:t xml:space="preserve"> - On 21 July 2024, approximately 16,500 people marched through Newcastle to celebrate Pride under the theme 'Unapologetically Visible'. The majority of the celebrations were held in the city centre for the first time, rather than on the Town Moor. The event featured vibrant displays of rainbow colours, with participants from various backgrounds and organisations coming together to celebrate unity and hope within the LGBTQIA+ community.</w:t>
      </w:r>
      <w:r/>
    </w:p>
    <w:p>
      <w:pPr>
        <w:pStyle w:val="ListNumber"/>
        <w:spacing w:line="240" w:lineRule="auto"/>
        <w:ind w:left="720"/>
      </w:pPr>
      <w:r/>
      <w:hyperlink r:id="rId14">
        <w:r>
          <w:rPr>
            <w:color w:val="0000EE"/>
            <w:u w:val="single"/>
          </w:rPr>
          <w:t>https://www.itv.com/news/tyne-tees/2024-07-25/newcastle-pride-brings-4m-economic-boost-after-record-year</w:t>
        </w:r>
      </w:hyperlink>
      <w:r>
        <w:t xml:space="preserve"> - Newcastle's Northern Pride festival in 2024 brought an estimated £4 million economic boost to the local area. The event attracted a record number of attendees, with over 82,000 people participating in various activities and celebrations across the city centre. The festival's success was attributed to its city-wide takeover and the positive response from the community, supporters, and partners.</w:t>
      </w:r>
      <w:r/>
    </w:p>
    <w:p>
      <w:pPr>
        <w:pStyle w:val="ListNumber"/>
        <w:spacing w:line="240" w:lineRule="auto"/>
        <w:ind w:left="720"/>
      </w:pPr>
      <w:r/>
      <w:hyperlink r:id="rId12">
        <w:r>
          <w:rPr>
            <w:color w:val="0000EE"/>
            <w:u w:val="single"/>
          </w:rPr>
          <w:t>https://www.newcastleworld.com/whats-on/newcstle-lgbtq-running-club-nominated-for-national-award-4980999</w:t>
        </w:r>
      </w:hyperlink>
      <w:r>
        <w:t xml:space="preserve"> - In February 2025, Newcastle Frontrunners, an inclusive LGBTQ+ running club, was nominated for the Sports Team of the Year award at the Gaydio Pride Awards 2025. The nomination recognised the club's efforts in promoting inclusivity and visibility of the LGBTQIA+ community in the North East and local sporting communities, as well as their work in tackling homophobia, biphobia, and transphobia in sport.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oniclelive.co.uk/whats-on/whats-on-news/olympic-legend-dame-kelly-holmes-34111939" TargetMode="External"/><Relationship Id="rId10" Type="http://schemas.openxmlformats.org/officeDocument/2006/relationships/hyperlink" Target="https://www.itv.com/news/tyne-tees/2024-07-21/16500-march-in-newcastle-to-celebrate-pride" TargetMode="External"/><Relationship Id="rId11" Type="http://schemas.openxmlformats.org/officeDocument/2006/relationships/hyperlink" Target="https://newcastlefrontrunners.co.uk/" TargetMode="External"/><Relationship Id="rId12" Type="http://schemas.openxmlformats.org/officeDocument/2006/relationships/hyperlink" Target="https://www.newcastleworld.com/whats-on/newcstle-lgbtq-running-club-nominated-for-national-award-4980999" TargetMode="External"/><Relationship Id="rId13" Type="http://schemas.openxmlformats.org/officeDocument/2006/relationships/hyperlink" Target="https://www.newcastle.gov.uk/news/2024/newcastle-pride-festival-returns-heart-city" TargetMode="External"/><Relationship Id="rId14" Type="http://schemas.openxmlformats.org/officeDocument/2006/relationships/hyperlink" Target="https://www.itv.com/news/tyne-tees/2024-07-25/newcastle-pride-brings-4m-economic-boost-after-record-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