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British Nights for Visiting American Gays: How to Blend In and Enjoy London’s Queer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American visitors are reshaping London’s gay nightlife , and why it matters if you love drag raves, cruising bars and West End theatre. This guide explains where to go, how to behave, and why a little local etiquette will make your trip better for everyone.</w:t>
      </w:r>
      <w:r/>
    </w:p>
    <w:p>
      <w:r/>
      <w:r>
        <w:t>Essential Takeaways</w:t>
      </w:r>
      <w:r/>
      <w:r/>
    </w:p>
    <w:p>
      <w:pPr>
        <w:pStyle w:val="ListBullet"/>
        <w:spacing w:line="240" w:lineRule="auto"/>
        <w:ind w:left="720"/>
      </w:pPr>
      <w:r/>
      <w:r>
        <w:rPr>
          <w:b/>
        </w:rPr>
        <w:t>Where to find it:</w:t>
      </w:r>
      <w:r>
        <w:t xml:space="preserve"> London’s queer hotspots include Vauxhall saunas and clubs, Fitzrovia bars, and lively West End shows , each with its own vibe and unspoken rules. </w:t>
      </w:r>
      <w:r/>
    </w:p>
    <w:p>
      <w:pPr>
        <w:pStyle w:val="ListBullet"/>
        <w:spacing w:line="240" w:lineRule="auto"/>
        <w:ind w:left="720"/>
      </w:pPr>
      <w:r/>
      <w:r>
        <w:rPr>
          <w:b/>
        </w:rPr>
        <w:t>Vibe matters:</w:t>
      </w:r>
      <w:r>
        <w:t xml:space="preserve"> Loud, attention-seeking behaviour can change the mood quickly; quieter, cruisy venues favour discretion and low-key confidence. </w:t>
      </w:r>
      <w:r/>
    </w:p>
    <w:p>
      <w:pPr>
        <w:pStyle w:val="ListBullet"/>
        <w:spacing w:line="240" w:lineRule="auto"/>
        <w:ind w:left="720"/>
      </w:pPr>
      <w:r/>
      <w:r>
        <w:rPr>
          <w:b/>
        </w:rPr>
        <w:t>Spend and support:</w:t>
      </w:r>
      <w:r>
        <w:t xml:space="preserve"> American visitors bring money for tickets, wellness services and nights out , a boost for venues, but also pressure to gentrify. </w:t>
      </w:r>
      <w:r/>
    </w:p>
    <w:p>
      <w:pPr>
        <w:pStyle w:val="ListBullet"/>
        <w:spacing w:line="240" w:lineRule="auto"/>
        <w:ind w:left="720"/>
      </w:pPr>
      <w:r/>
      <w:r>
        <w:rPr>
          <w:b/>
        </w:rPr>
        <w:t>How to blend in:</w:t>
      </w:r>
      <w:r>
        <w:t xml:space="preserve"> Observe the room, keep phone use low, and match the venue’s energy; a respectful walk through a neighbourhood like Highgate can reset your tone. </w:t>
      </w:r>
      <w:r/>
      <w:r/>
    </w:p>
    <w:p>
      <w:pPr>
        <w:pStyle w:val="Heading2"/>
      </w:pPr>
      <w:r>
        <w:t>London’s queer map: where Americans end up and why it feels different</w:t>
      </w:r>
      <w:r/>
    </w:p>
    <w:p>
      <w:r/>
      <w:r>
        <w:t>London offers a spectrum of gay nightlife, from the darker cruising rooms of Vauxhall to buzzy bars in Fitzrovia and packed West End theatres. Many American visitors head straight for the obvious hotspots, sometimes assuming a one-size-fits-all etiquette. The effect? Venues built on a quieter, more taciturn culture can feel overwhelmed. Travel guides and venue listings show there’s plenty to choose from, but the tone varies , and that’s the bit worth learning before you arrive.</w:t>
      </w:r>
      <w:r/>
    </w:p>
    <w:p>
      <w:pPr>
        <w:pStyle w:val="Heading2"/>
      </w:pPr>
      <w:r>
        <w:t>The Vauxhall scene: sauna culture and late-night energy</w:t>
      </w:r>
      <w:r/>
    </w:p>
    <w:p>
      <w:r/>
      <w:r>
        <w:t>Vauxhall is famous for late-night clubbing and saunas where people go for something intense and immediate. Those spaces prize privacy, discretion and mutual consent; shouting or constant phone-flashing can kill the mood. If you love the high-energy, bring that energy but keep it within the room’s unspoken rules , listen first, act second. It’s the difference between being welcomed and being, well, the loud table everyone remembers.</w:t>
      </w:r>
      <w:r/>
    </w:p>
    <w:p>
      <w:pPr>
        <w:pStyle w:val="Heading2"/>
      </w:pPr>
      <w:r>
        <w:t>Fitzrovia and the smaller bars: gentle cruising and low-key charm</w:t>
      </w:r>
      <w:r/>
    </w:p>
    <w:p>
      <w:r/>
      <w:r>
        <w:t>Smaller, underwear-themed nights and intimate bars reward subtlety. These places are about flirtation that’s not loud or performative; a relaxed, playful presence goes further than grand gestures. Practise observation: watch how locals mix, how they use eye contact and how they treat shared spaces. You’ll have far better luck and fewer awkward exits if you match the tempo rather than try to reset it.</w:t>
      </w:r>
      <w:r/>
    </w:p>
    <w:p>
      <w:pPr>
        <w:pStyle w:val="Heading2"/>
      </w:pPr>
      <w:r>
        <w:t>West End nights: theatre etiquette and the modern tourist</w:t>
      </w:r>
      <w:r/>
    </w:p>
    <w:p>
      <w:r/>
      <w:r>
        <w:t>London’s theatre scene is a huge draw , and not just for shows. Tourists often treat the theatre like a nightclub, but West End etiquette still matters: applause at the right moments, phones off, and patience during scene changes. If you’re bringing American enthusiasm, temper it with respect for those around you. The theatres thrive on visitors; they’ll reward good audience behaviour with better seats next time.</w:t>
      </w:r>
      <w:r/>
    </w:p>
    <w:p>
      <w:pPr>
        <w:pStyle w:val="Heading2"/>
      </w:pPr>
      <w:r>
        <w:t>What American visitors bring , and what London risks losing</w:t>
      </w:r>
      <w:r/>
    </w:p>
    <w:p>
      <w:r/>
      <w:r>
        <w:t>Influxes of long-stay visitors bring cash for drag shows, raves, personal trainers and beauty appointments, breathing life into venues and local businesses. But when spending outpaces community practice, there’s a risk of turning once-rough-and-ready queer spaces into glossy, gentrified outposts. London benefits from tourism, but preserving local rituals , the small, crooked codes of cruising rooms and quiet bars , keeps the scene authentic.</w:t>
      </w:r>
      <w:r/>
    </w:p>
    <w:p>
      <w:pPr>
        <w:pStyle w:val="Heading2"/>
      </w:pPr>
      <w:r>
        <w:t>How to behave like a considerate visitor (quick practical tips)</w:t>
      </w:r>
      <w:r/>
      <w:r/>
    </w:p>
    <w:p>
      <w:pPr>
        <w:pStyle w:val="ListBullet"/>
        <w:spacing w:line="240" w:lineRule="auto"/>
        <w:ind w:left="720"/>
      </w:pPr>
      <w:r/>
      <w:r>
        <w:t xml:space="preserve">Watch first, speak later: mirror the room’s volume and pace. </w:t>
      </w:r>
      <w:r/>
    </w:p>
    <w:p>
      <w:pPr>
        <w:pStyle w:val="ListBullet"/>
        <w:spacing w:line="240" w:lineRule="auto"/>
        <w:ind w:left="720"/>
      </w:pPr>
      <w:r/>
      <w:r>
        <w:t xml:space="preserve">Phone down: keep photos and Stories discreet and always get consent. </w:t>
      </w:r>
      <w:r/>
    </w:p>
    <w:p>
      <w:pPr>
        <w:pStyle w:val="ListBullet"/>
        <w:spacing w:line="240" w:lineRule="auto"/>
        <w:ind w:left="720"/>
      </w:pPr>
      <w:r/>
      <w:r>
        <w:t xml:space="preserve">Respect spaces: saunas and dark rooms have different expectations to bars and theatres. </w:t>
      </w:r>
      <w:r/>
    </w:p>
    <w:p>
      <w:pPr>
        <w:pStyle w:val="ListBullet"/>
        <w:spacing w:line="240" w:lineRule="auto"/>
        <w:ind w:left="720"/>
      </w:pPr>
      <w:r/>
      <w:r>
        <w:t>Spend thoughtfully: tip, buy a ticket, visit the independent venues that make the scene. If you can do those things, you’ll be welcomed , and you’ll help keep London’s queer culture lively and real.</w:t>
      </w:r>
      <w:r/>
      <w:r/>
    </w:p>
    <w:p>
      <w:r/>
      <w:r>
        <w:t>It's a small change in manners that can make every London night better for locals and visitors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14">
        <w:r>
          <w:rPr>
            <w:color w:val="0000EE"/>
            <w:u w:val="single"/>
          </w:rPr>
          <w:t>[2]</w:t>
        </w:r>
      </w:hyperlink>
      <w:r>
        <w:t xml:space="preserve">, </w:t>
      </w:r>
      <w:hyperlink r:id="rId13">
        <w:r>
          <w:rPr>
            <w:color w:val="0000EE"/>
            <w:u w:val="single"/>
          </w:rPr>
          <w:t>[4]</w:t>
        </w:r>
      </w:hyperlink>
      <w:r>
        <w:t xml:space="preserve">- Paragraph 5: </w:t>
      </w:r>
      <w:hyperlink r:id="rId14">
        <w:r>
          <w:rPr>
            <w:color w:val="0000EE"/>
            <w:u w:val="single"/>
          </w:rPr>
          <w:t>[2]</w:t>
        </w:r>
      </w:hyperlink>
      <w:r>
        <w:t xml:space="preserve">, </w:t>
      </w:r>
      <w:hyperlink r:id="rId15">
        <w:r>
          <w:rPr>
            <w:color w:val="0000EE"/>
            <w:u w:val="single"/>
          </w:rPr>
          <w:t>[7]</w:t>
        </w:r>
      </w:hyperlink>
      <w:r>
        <w:t xml:space="preserve">- Paragraph 6: </w:t>
      </w:r>
      <w:hyperlink r:id="rId10">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https://ca.news.yahoo.com/opinion-dear-american-gays-welcome-080423878.html</w:t>
        </w:r>
      </w:hyperlink>
      <w:r>
        <w:t xml:space="preserve"> - Please view link - unable to able to access data</w:t>
      </w:r>
      <w:r/>
    </w:p>
    <w:p>
      <w:pPr>
        <w:pStyle w:val="ListNumber"/>
        <w:spacing w:line="240" w:lineRule="auto"/>
        <w:ind w:left="720"/>
      </w:pPr>
      <w:r/>
      <w:hyperlink r:id="rId14">
        <w:r>
          <w:rPr>
            <w:color w:val="0000EE"/>
            <w:u w:val="single"/>
          </w:rPr>
          <w:t>https://trackielads.com/</w:t>
        </w:r>
      </w:hyperlink>
      <w:r>
        <w:t xml:space="preserve"> - TrackieLads.com is a UK-focused guide for gay and bi men into the sporty, working-class lads scene, featuring tracksuits, trainers, football culture, gymwear, and relaxed masculine energy. The platform offers information on social spaces, sauna venues, and nights out, aiming to provide comfortable environments for individuals seeking relaxed spaces where sporty, everyday lads feel naturally welcome. It also includes a UK sauna directory and resources for newcomers to the scene.</w:t>
      </w:r>
      <w:r/>
    </w:p>
    <w:p>
      <w:pPr>
        <w:pStyle w:val="ListNumber"/>
        <w:spacing w:line="240" w:lineRule="auto"/>
        <w:ind w:left="720"/>
      </w:pPr>
      <w:r/>
      <w:hyperlink r:id="rId10">
        <w:r>
          <w:rPr>
            <w:color w:val="0000EE"/>
            <w:u w:val="single"/>
          </w:rPr>
          <w:t>https://www.gaymapper.com/gay-venue/london/eagle-london</w:t>
        </w:r>
      </w:hyperlink>
      <w:r>
        <w:t xml:space="preserve"> - Eagle London is a late-night bar and club located in the heart of Vauxhall, offering a wide range of premium spirits, wines, and craft beers. Patrons can relax in the lounge bar or the private garden bar, and enjoy DJ parties and drag shows. The venue is also home to the renowned Horse Meat Disco, providing music every Sunday night. The establishment is known for its inclusive atmosphere and vibrant nightlife.</w:t>
      </w:r>
      <w:r/>
    </w:p>
    <w:p>
      <w:pPr>
        <w:pStyle w:val="ListNumber"/>
        <w:spacing w:line="240" w:lineRule="auto"/>
        <w:ind w:left="720"/>
      </w:pPr>
      <w:r/>
      <w:hyperlink r:id="rId13">
        <w:r>
          <w:rPr>
            <w:color w:val="0000EE"/>
            <w:u w:val="single"/>
          </w:rPr>
          <w:t>https://www.qxmagazine.com/venue/club-union/</w:t>
        </w:r>
      </w:hyperlink>
      <w:r>
        <w:t xml:space="preserve"> - Club Union, situated in Vauxhall, London, is a popular venue for various queer cruise and club nights. Located in railway arches, it features multiple bars, a dance floor, and intimate spaces. The club hosts events such as Hard On (a gay fetish sex club), Bootylicious (a queer dancehall event), and weekly parties like SNBN &amp; NBN (gay sex club) and Wrong (mixed late-night techno). It is known for its diverse and inclusive events catering to the LGBTQ+ community.</w:t>
      </w:r>
      <w:r/>
    </w:p>
    <w:p>
      <w:pPr>
        <w:pStyle w:val="ListNumber"/>
        <w:spacing w:line="240" w:lineRule="auto"/>
        <w:ind w:left="720"/>
      </w:pPr>
      <w:r/>
      <w:hyperlink r:id="rId12">
        <w:r>
          <w:rPr>
            <w:color w:val="0000EE"/>
            <w:u w:val="single"/>
          </w:rPr>
          <w:t>https://www.travelgay.com/venue/trough-london</w:t>
        </w:r>
      </w:hyperlink>
      <w:r>
        <w:t xml:space="preserve"> - TROUGH London is an irregular gay dance and cruise party that caters to a diverse crowd, including jocks, bears, hunks, twinks, and everyone in between who enjoys getting messy on the dance floor. The event usually takes place at the FiRE complex in Vauxhall, offering a space for individuals to enjoy music and socialise in a relaxed environment. Attendees are encouraged to check the website or Facebook page for details of upcoming events.</w:t>
      </w:r>
      <w:r/>
    </w:p>
    <w:p>
      <w:pPr>
        <w:pStyle w:val="ListNumber"/>
        <w:spacing w:line="240" w:lineRule="auto"/>
        <w:ind w:left="720"/>
      </w:pPr>
      <w:r/>
      <w:hyperlink r:id="rId11">
        <w:r>
          <w:rPr>
            <w:color w:val="0000EE"/>
            <w:u w:val="single"/>
          </w:rPr>
          <w:t>https://www.gaymapper.com/gay-venue/london/fire-club-vauxhall</w:t>
        </w:r>
      </w:hyperlink>
      <w:r>
        <w:t xml:space="preserve"> - Fire Club Vauxhall is one of London's leading nightclubs, offering multiple rooms hosting a range of events with themes from house to techno and other genres. Housed in a railway arch, the club has an industrial vibe with vibrant neon-lit rooms. It provides a colourful and unique space for patrons to enjoy music provided by talented late-night DJs, catering to a diverse crowd seeking an energetic nightlife experience.</w:t>
      </w:r>
      <w:r/>
    </w:p>
    <w:p>
      <w:pPr>
        <w:pStyle w:val="ListNumber"/>
        <w:spacing w:line="240" w:lineRule="auto"/>
        <w:ind w:left="720"/>
      </w:pPr>
      <w:r/>
      <w:hyperlink r:id="rId15">
        <w:r>
          <w:rPr>
            <w:color w:val="0000EE"/>
            <w:u w:val="single"/>
          </w:rPr>
          <w:t>https://www.travelgay.com/venue/hard-on</w:t>
        </w:r>
      </w:hyperlink>
      <w:r>
        <w:t xml:space="preserve"> - Hard On at UNION is a monthly gay fetish party held on the third Saturday of each month at UNION, located in Vauxhall, London. The event features a dance floor, dark rooms, live shows, and a wet area, with a strict dress code including rubber, leather, or uniform. Admission is £20, with discounted rates available for members. The event is known for its alternative and inclusive atmosphere, catering to those interested in the fetish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opinion-dear-american-gays-welcome-080423878.html" TargetMode="External"/><Relationship Id="rId10" Type="http://schemas.openxmlformats.org/officeDocument/2006/relationships/hyperlink" Target="https://www.gaymapper.com/gay-venue/london/eagle-london" TargetMode="External"/><Relationship Id="rId11" Type="http://schemas.openxmlformats.org/officeDocument/2006/relationships/hyperlink" Target="https://www.gaymapper.com/gay-venue/london/fire-club-vauxhall" TargetMode="External"/><Relationship Id="rId12" Type="http://schemas.openxmlformats.org/officeDocument/2006/relationships/hyperlink" Target="https://www.travelgay.com/venue/trough-london" TargetMode="External"/><Relationship Id="rId13" Type="http://schemas.openxmlformats.org/officeDocument/2006/relationships/hyperlink" Target="https://www.qxmagazine.com/venue/club-union/" TargetMode="External"/><Relationship Id="rId14" Type="http://schemas.openxmlformats.org/officeDocument/2006/relationships/hyperlink" Target="https://trackielads.com/" TargetMode="External"/><Relationship Id="rId15" Type="http://schemas.openxmlformats.org/officeDocument/2006/relationships/hyperlink" Target="https://www.travelgay.com/venue/har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