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Zelensky’s Call for Open Conversations on LGBTQ+ Rights in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 short sentence from the president can shift a conversation: Ukrainians are being urged to talk more openly about LGBTQ+ lives, and that matters , for social cohesion, for troops returning home, and for the country’s European future. Here’s what to know, why it’s significant, and what might come next.</w:t>
      </w:r>
      <w:r/>
    </w:p>
    <w:p>
      <w:r/>
      <w:r>
        <w:t>Essential Takeaways</w:t>
      </w:r>
      <w:r/>
      <w:r/>
    </w:p>
    <w:p>
      <w:pPr>
        <w:pStyle w:val="ListBullet"/>
        <w:spacing w:line="240" w:lineRule="auto"/>
        <w:ind w:left="720"/>
      </w:pPr>
      <w:r/>
      <w:r>
        <w:rPr>
          <w:b/>
        </w:rPr>
        <w:t>What was said:</w:t>
      </w:r>
      <w:r>
        <w:t xml:space="preserve"> Zelensky suggested Ukraine should discuss LGBTQ+ topics openly and without fear, framing it as normal and necessary.</w:t>
      </w:r>
      <w:r/>
    </w:p>
    <w:p>
      <w:pPr>
        <w:pStyle w:val="ListBullet"/>
        <w:spacing w:line="240" w:lineRule="auto"/>
        <w:ind w:left="720"/>
      </w:pPr>
      <w:r/>
      <w:r>
        <w:rPr>
          <w:b/>
        </w:rPr>
        <w:t>Who asked:</w:t>
      </w:r>
      <w:r>
        <w:t xml:space="preserve"> The prompt came from LGBTQ+ military advocate Oleksandr Demenko, linking visibility on the front lines to social acceptance.</w:t>
      </w:r>
      <w:r/>
    </w:p>
    <w:p>
      <w:pPr>
        <w:pStyle w:val="ListBullet"/>
        <w:spacing w:line="240" w:lineRule="auto"/>
        <w:ind w:left="720"/>
      </w:pPr>
      <w:r/>
      <w:r>
        <w:rPr>
          <w:b/>
        </w:rPr>
        <w:t>Social tone:</w:t>
      </w:r>
      <w:r>
        <w:t xml:space="preserve"> Younger Ukrainians show greater support for equality, and serving LGBTQ+ soldiers have helped change perceptions.</w:t>
      </w:r>
      <w:r/>
    </w:p>
    <w:p>
      <w:pPr>
        <w:pStyle w:val="ListBullet"/>
        <w:spacing w:line="240" w:lineRule="auto"/>
        <w:ind w:left="720"/>
      </w:pPr>
      <w:r/>
      <w:r>
        <w:rPr>
          <w:b/>
        </w:rPr>
        <w:t>Legal gap:</w:t>
      </w:r>
      <w:r>
        <w:t xml:space="preserve"> Ukraine still does not recognise same-sex marriage, though civil partnership debate and hate-speech protections are moving the needle.</w:t>
      </w:r>
      <w:r/>
    </w:p>
    <w:p>
      <w:pPr>
        <w:pStyle w:val="ListBullet"/>
        <w:spacing w:line="240" w:lineRule="auto"/>
        <w:ind w:left="720"/>
      </w:pPr>
      <w:r/>
      <w:r>
        <w:rPr>
          <w:b/>
        </w:rPr>
        <w:t>Practical feeling:</w:t>
      </w:r>
      <w:r>
        <w:t xml:space="preserve"> The remarks are a morale boost for equality advocates , symbolic, not immediate legal change, but politically meaningful.</w:t>
      </w:r>
      <w:r/>
      <w:r/>
    </w:p>
    <w:p>
      <w:pPr>
        <w:pStyle w:val="Heading2"/>
      </w:pPr>
      <w:r>
        <w:t>Why a single remark from Zelensky matters now</w:t>
      </w:r>
      <w:r/>
    </w:p>
    <w:p>
      <w:r/>
      <w:r>
        <w:t>He rarely weighs in publicly on LGBTQ+ questions, so a few sentences from the president carry weight and a slightly surprised, hopeful warmth. According to reports, his answer followed a question from Oleksandr Demenko, an LGBTQ+ military advocate and Azovstal defender, which tied the issue directly to those defending the nation. That link , comradeship in uniform , is a potent image, and it softens what can be a polarising debate.</w:t>
      </w:r>
      <w:r/>
    </w:p>
    <w:p>
      <w:pPr>
        <w:pStyle w:val="Heading2"/>
      </w:pPr>
      <w:r>
        <w:t>How visibility on the battlefield has shifted attitudes</w:t>
      </w:r>
      <w:r/>
    </w:p>
    <w:p>
      <w:r/>
      <w:r>
        <w:t>Soldiers who are openly LGBTQ+ have changed minds in ways that campaigns sometimes can’t. When neighbours, colleagues and commanders see the same bravery and sacrifice, prejudice tends to look smaller. Coverage from outlets tracking Ukraine’s shift suggests that military service and personal stories are nudging public opinion, especially among younger people, toward greater tolerance and empathy.</w:t>
      </w:r>
      <w:r/>
    </w:p>
    <w:p>
      <w:pPr>
        <w:pStyle w:val="Heading2"/>
      </w:pPr>
      <w:r>
        <w:t>The legal picture: progress, limits, and what’s realistic next</w:t>
      </w:r>
      <w:r/>
    </w:p>
    <w:p>
      <w:r/>
      <w:r>
        <w:t>There’s been legal movement , like a ban on LGBTQ+ hate speech in media and parliamentary talk about protections , but marriage equality remains off the books. Zelensky has in the past indicated openness to exploring civil partnerships, and his recent comments were more about social acceptance than drafting laws. That’s useful: cultural shifts often pave the way for legal reforms, but they take time and political capital.</w:t>
      </w:r>
      <w:r/>
    </w:p>
    <w:p>
      <w:pPr>
        <w:pStyle w:val="Heading2"/>
      </w:pPr>
      <w:r>
        <w:t>Generational change: why “normal” now sounds different</w:t>
      </w:r>
      <w:r/>
    </w:p>
    <w:p>
      <w:r/>
      <w:r>
        <w:t>Zelensky highlighted a generational gap: younger Ukrainians tend to be more accepting. That’s not just theory; polling and on-the-ground reporting point to steady increases in support for equal rights among people who grew up with closer European ties. For advocates, the message is practical , invest in education and cultural projects that make inclusion a habit, not a headline.</w:t>
      </w:r>
      <w:r/>
    </w:p>
    <w:p>
      <w:pPr>
        <w:pStyle w:val="Heading2"/>
      </w:pPr>
      <w:r>
        <w:t>What this means for Ukrainian society and Europe-bound aspirations</w:t>
      </w:r>
      <w:r/>
    </w:p>
    <w:p>
      <w:r/>
      <w:r>
        <w:t>As Ukraine pursues closer integration with Europe, human-rights conversations are increasingly visible. A president who frames dialogue as normal helps normalise it in civic life. It’s not a legal fix overnight, but it signals to voters, diplomats and activists that LGBTQ+ people are part of the country’s future.</w:t>
      </w:r>
      <w:r/>
    </w:p>
    <w:p>
      <w:r/>
      <w:r>
        <w:t>It's a small rhetorical shift that could help make everyday life safer and more equal for many Ukrainians.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12">
        <w:r>
          <w:rPr>
            <w:color w:val="0000EE"/>
            <w:u w:val="single"/>
          </w:rPr>
          <w:t>[3]</w:t>
        </w:r>
      </w:hyperlink>
      <w:r>
        <w:t xml:space="preserve">, </w:t>
      </w:r>
      <w:hyperlink r:id="rId9">
        <w:r>
          <w:rPr>
            <w:color w:val="0000EE"/>
            <w:u w:val="single"/>
          </w:rPr>
          <w:t>[1]</w:t>
        </w:r>
      </w:hyperlink>
      <w:r>
        <w:t xml:space="preserve">- Paragraph 5: </w:t>
      </w:r>
      <w:hyperlink r:id="rId11">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https://b-gay.com/zelensky-calls-for-open-conversations-about-lgbtq-rights-in-ukraine/</w:t>
        </w:r>
      </w:hyperlink>
      <w:r>
        <w:t xml:space="preserve"> - Please view link - unable to able to access data</w:t>
      </w:r>
      <w:r/>
    </w:p>
    <w:p>
      <w:pPr>
        <w:pStyle w:val="ListNumber"/>
        <w:spacing w:line="240" w:lineRule="auto"/>
        <w:ind w:left="720"/>
      </w:pPr>
      <w:r/>
      <w:hyperlink r:id="rId10">
        <w:r>
          <w:rPr>
            <w:color w:val="0000EE"/>
            <w:u w:val="single"/>
          </w:rPr>
          <w:t>https://www.losangelesblade.com/2023/01/11/zelenskyy-notes-lgbtq-rights-support-in-golden-globes-speech/</w:t>
        </w:r>
      </w:hyperlink>
      <w:r>
        <w:t xml:space="preserve"> - In January 2023, Ukrainian President Volodymyr Zelenskyy addressed the Golden Globes virtually, highlighting the global support for Ukraine's struggle for freedom and democracy. He emphasised the right to live and love freely, irrespective of one's identity or background. This statement underscored Ukraine's commitment to democratic values and human rights, including LGBTQ+ rights, amidst the ongoing conflict with Russia. Zelenskyy's remarks were significant, considering his previous pledges to combat discrimination based on sexual orientation and gender identity, reflecting a broader commitment to equality and inclusion in Ukraine.</w:t>
      </w:r>
      <w:r/>
    </w:p>
    <w:p>
      <w:pPr>
        <w:pStyle w:val="ListNumber"/>
        <w:spacing w:line="240" w:lineRule="auto"/>
        <w:ind w:left="720"/>
      </w:pPr>
      <w:r/>
      <w:hyperlink r:id="rId12">
        <w:r>
          <w:rPr>
            <w:color w:val="0000EE"/>
            <w:u w:val="single"/>
          </w:rPr>
          <w:t>https://www.lgbtqnation.com/2022/08/cautious-optimism-ukraines-zelensky-addresses-marriage-equaltiy/</w:t>
        </w:r>
      </w:hyperlink>
      <w:r>
        <w:t xml:space="preserve"> - In August 2022, Ukrainian President Volodymyr Zelensky addressed a petition regarding the legalization of same-sex marriages. While acknowledging the constitutional definition of marriage as between a man and a woman, Zelensky directed the Prime Minister to explore the matter further. He highlighted that in a democratic society, equal rights for all citizens are paramount. This response indicated a willingness to consider legal recognition of same-sex partnerships in the future, reflecting a progressive stance on LGBTQ+ rights within Ukraine.</w:t>
      </w:r>
      <w:r/>
    </w:p>
    <w:p>
      <w:pPr>
        <w:pStyle w:val="ListNumber"/>
        <w:spacing w:line="240" w:lineRule="auto"/>
        <w:ind w:left="720"/>
      </w:pPr>
      <w:r/>
      <w:hyperlink r:id="rId11">
        <w:r>
          <w:rPr>
            <w:color w:val="0000EE"/>
            <w:u w:val="single"/>
          </w:rPr>
          <w:t>https://www.advocate.com/news/2022/10/25/even-during-war-ukraines-zelensky-works-advance-lgbtq-rights</w:t>
        </w:r>
      </w:hyperlink>
      <w:r>
        <w:t xml:space="preserve"> - Despite the ongoing war with Russia, Ukrainian President Volodymyr Zelensky has continued to advocate for LGBTQ+ rights. His leadership has inspired both domestic and international support for Ukraine's democratic values, including equality and human rights. Zelensky's commitment to these principles, even amidst conflict, underscores his dedication to advancing LGBTQ+ rights and combating discrimination, positioning Ukraine as a progressive force in the region.</w:t>
      </w:r>
      <w:r/>
    </w:p>
    <w:p>
      <w:pPr>
        <w:pStyle w:val="ListNumber"/>
        <w:spacing w:line="240" w:lineRule="auto"/>
        <w:ind w:left="720"/>
      </w:pPr>
      <w:r/>
      <w:hyperlink r:id="rId14">
        <w:r>
          <w:rPr>
            <w:color w:val="0000EE"/>
            <w:u w:val="single"/>
          </w:rPr>
          <w:t>https://www.lgbtqnation.com/2022/12/ukraine-passes-bill-banning-lgbtq-hate-speech-media/</w:t>
        </w:r>
      </w:hyperlink>
      <w:r>
        <w:t xml:space="preserve"> - In December 2022, Ukrainian lawmakers unanimously approved a media regulation bill that bans hate speech and incitement based on sexual orientation and gender identity. This legislation represents a significant step towards aligning Ukraine's legal framework with European values, aiming to protect LGBTQ+ individuals from discrimination and promote inclusivity. The bill's passage reflects a growing commitment within Ukraine to uphold human rights and foster a more accepting society for all citizens.</w:t>
      </w:r>
      <w:r/>
    </w:p>
    <w:p>
      <w:pPr>
        <w:pStyle w:val="ListNumber"/>
        <w:spacing w:line="240" w:lineRule="auto"/>
        <w:ind w:left="720"/>
      </w:pPr>
      <w:r/>
      <w:hyperlink r:id="rId15">
        <w:r>
          <w:rPr>
            <w:color w:val="0000EE"/>
            <w:u w:val="single"/>
          </w:rPr>
          <w:t>https://www.ansa.it/sito/notizie/mondo/europa/2022/08/03/ucraina-zelensky-valuta-unioni-civili-per-coppie-omosessuali_8698b800-899c-4966-ad74-2bfb13a8d5eb.html</w:t>
        </w:r>
      </w:hyperlink>
      <w:r>
        <w:t xml:space="preserve"> - In August 2022, Ukrainian President Volodymyr Zelensky expressed openness to considering the legalization of civil unions for same-sex couples. While acknowledging the constitutional definition of marriage as between a man and a woman, Zelensky directed the Prime Minister to explore the matter further. This response indicated a willingness to consider legal recognition of same-sex partnerships in the future, reflecting a progressive stance on LGBTQ+ rights within Ukraine.</w:t>
      </w:r>
      <w:r/>
    </w:p>
    <w:p>
      <w:pPr>
        <w:pStyle w:val="ListNumber"/>
        <w:spacing w:line="240" w:lineRule="auto"/>
        <w:ind w:left="720"/>
      </w:pPr>
      <w:r/>
      <w:hyperlink r:id="rId13">
        <w:r>
          <w:rPr>
            <w:color w:val="0000EE"/>
            <w:u w:val="single"/>
          </w:rPr>
          <w:t>https://time.com/6273445/putin-lgbt-rights-ukraine-russia/</w:t>
        </w:r>
      </w:hyperlink>
      <w:r>
        <w:t xml:space="preserve"> - The article discusses how Russia's invasion of Ukraine in February 2022, which was partly justified by opposing Western liberal values including LGBTQ+ rights, inadvertently increased support for LGBTQ+ rights within Ukraine. The visibility and contributions of queer soldiers on the frontlines have led to a significant shift in public opinion, with many now viewing homophobia as synonymous with Russian aggression. This societal change has spurred legislative efforts to legalize same-sex civil partnerships, aligning Ukraine more closely with European standards of equality and human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zelensky-calls-for-open-conversations-about-lgbtq-rights-in-ukraine/" TargetMode="External"/><Relationship Id="rId10" Type="http://schemas.openxmlformats.org/officeDocument/2006/relationships/hyperlink" Target="https://www.losangelesblade.com/2023/01/11/zelenskyy-notes-lgbtq-rights-support-in-golden-globes-speech/" TargetMode="External"/><Relationship Id="rId11" Type="http://schemas.openxmlformats.org/officeDocument/2006/relationships/hyperlink" Target="https://www.advocate.com/news/2022/10/25/even-during-war-ukraines-zelensky-works-advance-lgbtq-rights" TargetMode="External"/><Relationship Id="rId12" Type="http://schemas.openxmlformats.org/officeDocument/2006/relationships/hyperlink" Target="https://www.lgbtqnation.com/2022/08/cautious-optimism-ukraines-zelensky-addresses-marriage-equaltiy/" TargetMode="External"/><Relationship Id="rId13" Type="http://schemas.openxmlformats.org/officeDocument/2006/relationships/hyperlink" Target="https://time.com/6273445/putin-lgbt-rights-ukraine-russia/" TargetMode="External"/><Relationship Id="rId14" Type="http://schemas.openxmlformats.org/officeDocument/2006/relationships/hyperlink" Target="https://www.lgbtqnation.com/2022/12/ukraine-passes-bill-banning-lgbtq-hate-speech-media/" TargetMode="External"/><Relationship Id="rId15" Type="http://schemas.openxmlformats.org/officeDocument/2006/relationships/hyperlink" Target="https://www.ansa.it/sito/notizie/mondo/europa/2022/08/03/ucraina-zelensky-valuta-unioni-civili-per-coppie-omosessuali_8698b800-899c-4966-ad74-2bfb13a8d5eb.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