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Rebuild Sexual Confidence When You Struggle with Body Image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readers are turning to practical, science-backed steps to feel better in their skin , and it matters for your dating life and sexual safety. This piece looks at who’s most affected, why social media worsens things, and simple strategies , from sensate awareness to masturbation , that actually help rebuild confidence.</w:t>
      </w:r>
      <w:r/>
    </w:p>
    <w:p>
      <w:r/>
      <w:r>
        <w:t>Essential Takeaways</w:t>
      </w:r>
      <w:r/>
      <w:r/>
    </w:p>
    <w:p>
      <w:pPr>
        <w:pStyle w:val="ListBullet"/>
        <w:spacing w:line="240" w:lineRule="auto"/>
        <w:ind w:left="720"/>
      </w:pPr>
      <w:r/>
      <w:r>
        <w:rPr>
          <w:b/>
        </w:rPr>
        <w:t>Widespread problem:</w:t>
      </w:r>
      <w:r>
        <w:t xml:space="preserve"> Social media and narrow beauty ideals push unrealistic standards that harm many people’s body image.</w:t>
      </w:r>
      <w:r/>
    </w:p>
    <w:p>
      <w:pPr>
        <w:pStyle w:val="ListBullet"/>
        <w:spacing w:line="240" w:lineRule="auto"/>
        <w:ind w:left="720"/>
      </w:pPr>
      <w:r/>
      <w:r>
        <w:rPr>
          <w:b/>
        </w:rPr>
        <w:t>Disproportionate impact:</w:t>
      </w:r>
      <w:r>
        <w:t xml:space="preserve"> LGBTQ+ communities often report higher levels of body dissatisfaction and related anxiety.</w:t>
      </w:r>
      <w:r/>
    </w:p>
    <w:p>
      <w:pPr>
        <w:pStyle w:val="ListBullet"/>
        <w:spacing w:line="240" w:lineRule="auto"/>
        <w:ind w:left="720"/>
      </w:pPr>
      <w:r/>
      <w:r>
        <w:rPr>
          <w:b/>
        </w:rPr>
        <w:t>Sexual consequences:</w:t>
      </w:r>
      <w:r>
        <w:t xml:space="preserve"> Poor body image can reduce sexual confidence, increase anxiety during sex, and lower insistence on protective measures.</w:t>
      </w:r>
      <w:r/>
    </w:p>
    <w:p>
      <w:pPr>
        <w:pStyle w:val="ListBullet"/>
        <w:spacing w:line="240" w:lineRule="auto"/>
        <w:ind w:left="720"/>
      </w:pPr>
      <w:r/>
      <w:r>
        <w:rPr>
          <w:b/>
        </w:rPr>
        <w:t>Actionable tools:</w:t>
      </w:r>
      <w:r>
        <w:t xml:space="preserve"> Therapy, mindfulness-based sensate awareness, and mindful masturbation are proven ways to improve sexual satisfaction.</w:t>
      </w:r>
      <w:r/>
    </w:p>
    <w:p>
      <w:pPr>
        <w:pStyle w:val="ListBullet"/>
        <w:spacing w:line="240" w:lineRule="auto"/>
        <w:ind w:left="720"/>
      </w:pPr>
      <w:r/>
      <w:r>
        <w:rPr>
          <w:b/>
        </w:rPr>
        <w:t>Small steps matter:</w:t>
      </w:r>
      <w:r>
        <w:t xml:space="preserve"> Regular practice of these techniques, and focusing on what your body can do, gradually shifts how you feel about yourself.</w:t>
      </w:r>
      <w:r/>
      <w:r/>
    </w:p>
    <w:p>
      <w:pPr>
        <w:pStyle w:val="Heading2"/>
      </w:pPr>
      <w:r>
        <w:t>Why body image now shapes more than vanity , it shapes intimacy</w:t>
      </w:r>
      <w:r/>
    </w:p>
    <w:p>
      <w:r/>
      <w:r>
        <w:t>It’s striking how much what we see online seeps into the bedroom, and not in a good way. Research shows that constant exposure to idealised, edited images raises dissatisfaction across the board, and that ripple reaches into sexual confidence and behaviour. According to the Mental Health Foundation, gay men, trans women and many LGBTQ+ people feel extra pressure to match narrow ideals, which can intensify shame and avoidance around intimacy. That’s not just about feeling bad , it changes how people behave with partners, sometimes risking safety.</w:t>
      </w:r>
      <w:r/>
    </w:p>
    <w:p>
      <w:pPr>
        <w:pStyle w:val="Heading2"/>
      </w:pPr>
      <w:r>
        <w:t>The data: looks, dating apps and the real cost to pleasure</w:t>
      </w:r>
      <w:r/>
    </w:p>
    <w:p>
      <w:r/>
      <w:r>
        <w:t>Studies have quantified what we’ve long suspected: perceived attractiveness plays an outsized role in early dating decisions online. When the focus is so heavily visual, people with poor body image report more anxiety during sex and less ability to stay present and enjoy sensations. Harvard Health and others note that low self-esteem correlates with lower sexual satisfaction , and that improving self-regard tends to improve sex life. So this isn’t merely a cosmetic issue; it affects connection, consent and wellbeing.</w:t>
      </w:r>
      <w:r/>
    </w:p>
    <w:p>
      <w:pPr>
        <w:pStyle w:val="Heading2"/>
      </w:pPr>
      <w:r>
        <w:t>Practical therapy and mental-health approaches that actually help</w:t>
      </w:r>
      <w:r/>
    </w:p>
    <w:p>
      <w:r/>
      <w:r>
        <w:t>If you can access professional support, queer-affirming, body-positive therapists are a strong place to start. Therapy techniques that reframe negative self-talk and build self-compassion have measurable benefits for sexual confidence. Clinical and community resources also emphasise that tailored support matters , therapy that understands gender and sexual identity contexts reduces shame and promotes safer choices. Even short-term interventions can nudge people toward healthier relationships with their bodies.</w:t>
      </w:r>
      <w:r/>
    </w:p>
    <w:p>
      <w:pPr>
        <w:pStyle w:val="Heading2"/>
      </w:pPr>
      <w:r>
        <w:t>Sensate awareness: staying in the moment to outrun the critic</w:t>
      </w:r>
      <w:r/>
    </w:p>
    <w:p>
      <w:r/>
      <w:r>
        <w:t>Mindfulness-based sensate awareness is a surprisingly practical tool: train attention on breaths, touch and sensation rather than judgment, and sexual anxiety often loosens its grip. A 2018 study found women who used these exercises reported higher sexual satisfaction when anxiety about appearance had been a problem. Try exercises that focus on the feel of your skin, subtle muscle tensions and breathing, and then bring those habits into partnered sex to keep intrusive thoughts at bay.</w:t>
      </w:r>
      <w:r/>
    </w:p>
    <w:p>
      <w:pPr>
        <w:pStyle w:val="Heading2"/>
      </w:pPr>
      <w:r>
        <w:t>Solo play as a confidence-building practice</w:t>
      </w:r>
      <w:r/>
    </w:p>
    <w:p>
      <w:r/>
      <w:r>
        <w:t>Masturbation gets a bad rap in some circles, but the evidence points the other way: regular, mindful self-touch helps you learn what your body likes and cultivates kinder internal dialogue. Go slow, explore non-genital areas, use a mirror if that helps, and notice small pleasures without rushing to orgasm. People who understand their bodies tend to be more sexually satisfied with partners and more likely to communicate boundaries and desires.</w:t>
      </w:r>
      <w:r/>
    </w:p>
    <w:p>
      <w:pPr>
        <w:pStyle w:val="Heading2"/>
      </w:pPr>
      <w:r>
        <w:t>Safety, consent and the link to self-image</w:t>
      </w:r>
      <w:r/>
    </w:p>
    <w:p>
      <w:r/>
      <w:r>
        <w:t>Feeling unattractive can make it harder to insist on condom use or to say no when something doesn’t feel right. That’s a public-health concern as well as a personal one. Building self-esteem and practising assertiveness in low-stakes situations can make it easier to assert sexual safety later on. Therapists and sexual-health resources recommend rehearsing scripts or setting clear signals with partners so your needs aren’t sidelined by anxiety.</w:t>
      </w:r>
      <w:r/>
    </w:p>
    <w:p>
      <w:pPr>
        <w:pStyle w:val="Heading2"/>
      </w:pPr>
      <w:r>
        <w:t>How to start if you feel overwhelmed</w:t>
      </w:r>
      <w:r/>
    </w:p>
    <w:p>
      <w:r/>
      <w:r>
        <w:t>Begin small: swap ten minutes of doom-scrolling for a body-positive podcast, try one breath-focused sensate exercise before bed, or schedule a single therapy consultation. Focus on function as much as form , what your body allows you to taste, run, hold, make and feel. Over time, those tiny shifts compound into real change, and your sexual life often improves alongside your general wellbeing.</w:t>
      </w:r>
      <w:r/>
    </w:p>
    <w:p>
      <w:r/>
      <w:r>
        <w:t>It’s a small change that can make every intimate moment safer and a bit more pleasurable.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[7]</w:t>
        </w:r>
      </w:hyperlink>
      <w:r>
        <w:t xml:space="preserve">- Paragraph 3: </w:t>
      </w:r>
      <w:hyperlink r:id="rId12">
        <w:r>
          <w:rPr>
            <w:color w:val="0000EE"/>
            <w:u w:val="single"/>
          </w:rPr>
          <w:t>[7]</w:t>
        </w:r>
      </w:hyperlink>
      <w:r>
        <w:t xml:space="preserve">, </w:t>
      </w:r>
      <w:hyperlink r:id="rId11">
        <w:r>
          <w:rPr>
            <w:color w:val="0000EE"/>
            <w:u w:val="single"/>
          </w:rPr>
          <w:t>[3]</w:t>
        </w:r>
      </w:hyperlink>
      <w:r>
        <w:t xml:space="preserve">- Paragraph 4: </w:t>
      </w:r>
      <w:hyperlink r:id="rId11">
        <w:r>
          <w:rPr>
            <w:color w:val="0000EE"/>
            <w:u w:val="single"/>
          </w:rPr>
          <w:t>[3]</w:t>
        </w:r>
      </w:hyperlink>
      <w:r>
        <w:t xml:space="preserve">, </w:t>
      </w:r>
      <w:hyperlink r:id="rId13">
        <w:r>
          <w:rPr>
            <w:color w:val="0000EE"/>
            <w:u w:val="single"/>
          </w:rPr>
          <w:t>[6]</w:t>
        </w:r>
      </w:hyperlink>
      <w:r>
        <w:t xml:space="preserve">- Paragraph 5: </w:t>
      </w:r>
      <w:hyperlink r:id="rId13">
        <w:r>
          <w:rPr>
            <w:color w:val="0000EE"/>
            <w:u w:val="single"/>
          </w:rPr>
          <w:t>[6]</w:t>
        </w:r>
      </w:hyperlink>
      <w:r>
        <w:t xml:space="preserve">, </w:t>
      </w:r>
      <w:hyperlink r:id="rId11">
        <w:r>
          <w:rPr>
            <w:color w:val="0000EE"/>
            <w:u w:val="single"/>
          </w:rPr>
          <w:t>[3]</w:t>
        </w:r>
      </w:hyperlink>
      <w:r>
        <w:t xml:space="preserve">- Paragraph 6: </w:t>
      </w:r>
      <w:hyperlink r:id="rId13">
        <w:r>
          <w:rPr>
            <w:color w:val="0000EE"/>
            <w:u w:val="single"/>
          </w:rPr>
          <w:t>[6]</w:t>
        </w:r>
      </w:hyperlink>
      <w:r>
        <w:t xml:space="preserve">, </w:t>
      </w:r>
      <w:hyperlink r:id="rId11">
        <w:r>
          <w:rPr>
            <w:color w:val="0000EE"/>
            <w:u w:val="single"/>
          </w:rPr>
          <w:t>[3]</w:t>
        </w:r>
      </w:hyperlink>
      <w:r>
        <w:t xml:space="preserve">- Paragraph 7: </w:t>
      </w:r>
      <w:hyperlink r:id="rId11">
        <w:r>
          <w:rPr>
            <w:color w:val="0000EE"/>
            <w:u w:val="single"/>
          </w:rPr>
          <w:t>[3]</w:t>
        </w:r>
      </w:hyperlink>
      <w:r>
        <w:t xml:space="preserve">, </w:t>
      </w:r>
      <w:hyperlink r:id="rId14">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https://ctvoice.com/2026/05/30/sex-talk-when-loving-your-body-is-challenging/</w:t>
        </w:r>
      </w:hyperlink>
      <w:r>
        <w:t xml:space="preserve"> - Please view link - unable to able to access data</w:t>
      </w:r>
      <w:r/>
    </w:p>
    <w:p>
      <w:pPr>
        <w:pStyle w:val="ListNumber"/>
        <w:spacing w:line="240" w:lineRule="auto"/>
        <w:ind w:left="720"/>
      </w:pPr>
      <w:r/>
      <w:hyperlink r:id="rId14">
        <w:r>
          <w:rPr>
            <w:color w:val="0000EE"/>
            <w:u w:val="single"/>
          </w:rPr>
          <w:t>https://www.uva.nl/shared-content/uva/en/news/news/2024/06/beauty-is-in-the-iris-bigger-irises-make-people-more-attractive.html</w:t>
        </w:r>
      </w:hyperlink>
      <w:r>
        <w:t xml:space="preserve"> - A 2024 study by the University of Amsterdam found that individuals with constricted pupils and larger irises are perceived as more attractive. The research, led by Dr. Martina Cossu, involved nearly 3,000 participants from Canada, the US, the UK, and the Netherlands. The study demonstrated that smaller pupils, which make the iris appear larger and brighter, enhance perceived attractiveness. This finding challenges historical practices, such as the Renaissance use of 'belladonna' to dilate pupils for beauty purposes. The research was published in the journal 'Cognition'.</w:t>
      </w:r>
      <w:r/>
    </w:p>
    <w:p>
      <w:pPr>
        <w:pStyle w:val="ListNumber"/>
        <w:spacing w:line="240" w:lineRule="auto"/>
        <w:ind w:left="720"/>
      </w:pPr>
      <w:r/>
      <w:hyperlink r:id="rId11">
        <w:r>
          <w:rPr>
            <w:color w:val="0000EE"/>
            <w:u w:val="single"/>
          </w:rPr>
          <w:t>https://www.mentalhealth.org.uk/our-work/research/body-image-how-we-think-and-feel-about-our-bodies/body-image-sexual-orientation-and-gender-identity</w:t>
        </w:r>
      </w:hyperlink>
      <w:r>
        <w:t xml:space="preserve"> - The Mental Health Foundation's research indicates that individuals identifying as gay, lesbian, bisexual, or other sexual orientations experience higher levels of body dissatisfaction compared to heterosexual counterparts. Studies have found that gay men are more likely to desire thinness, leading to higher levels of eating disorder symptoms. Additionally, these individuals report increased depressive symptoms, sexual anxiety, and poorer sexual self-efficacy. The research highlights the unique challenges faced by the LGBTQ+ community concerning body image and mental health.</w:t>
      </w:r>
      <w:r/>
    </w:p>
    <w:p>
      <w:pPr>
        <w:pStyle w:val="ListNumber"/>
        <w:spacing w:line="240" w:lineRule="auto"/>
        <w:ind w:left="720"/>
      </w:pPr>
      <w:r/>
      <w:hyperlink r:id="rId10">
        <w:r>
          <w:rPr>
            <w:color w:val="0000EE"/>
            <w:u w:val="single"/>
          </w:rPr>
          <w:t>https://www.mentalhealth.org.uk/about-us/news/worryingly-high-levels-body-image-anxiety-lgbtqia-community-revealed-new-mental-health-foundation-poll</w:t>
        </w:r>
      </w:hyperlink>
      <w:r>
        <w:t xml:space="preserve"> - A 2019 survey by the Mental Health Foundation revealed that a significant proportion of the LGBTQIA+ community experiences body-image anxiety. Notably, 33% of respondents reported suicidal thoughts and feelings related to their body image. Among bisexual individuals, 39% experienced such thoughts, while 23% of gay or lesbian individuals reported similar concerns. The survey underscores the pressing need for targeted mental health support within the LGBTQIA+ community to address body image issues.</w:t>
      </w:r>
      <w:r/>
    </w:p>
    <w:p>
      <w:pPr>
        <w:pStyle w:val="ListNumber"/>
        <w:spacing w:line="240" w:lineRule="auto"/>
        <w:ind w:left="720"/>
      </w:pPr>
      <w:r/>
      <w:hyperlink r:id="rId15">
        <w:r>
          <w:rPr>
            <w:color w:val="0000EE"/>
            <w:u w:val="single"/>
          </w:rPr>
          <w:t>https://www.mentalhealth.org.uk/our-work/research/body-image-how-we-think-and-feel-about-our-bodies/body-image-adulthood</w:t>
        </w:r>
      </w:hyperlink>
      <w:r>
        <w:t xml:space="preserve"> - The Mental Health Foundation's survey found that 21% of adults felt satisfied with their body image in the past year, while 20% felt shame, 34% felt down or low, and 19% felt disgusted due to their body image. Estimates from the British Social Attitudes Survey suggest that one in twenty men and one in ten women reported being dissatisfied with their appearance. The survey highlights the widespread nature of body dissatisfaction among adults.</w:t>
      </w:r>
      <w:r/>
    </w:p>
    <w:p>
      <w:pPr>
        <w:pStyle w:val="ListNumber"/>
        <w:spacing w:line="240" w:lineRule="auto"/>
        <w:ind w:left="720"/>
      </w:pPr>
      <w:r/>
      <w:hyperlink r:id="rId13">
        <w:r>
          <w:rPr>
            <w:color w:val="0000EE"/>
            <w:u w:val="single"/>
          </w:rPr>
          <w:t>https://www.ashasexualhealth.org/selfimage/</w:t>
        </w:r>
      </w:hyperlink>
      <w:r>
        <w:t xml:space="preserve"> - The American Sexual Health Association emphasizes the significant impact of self-image on sexual health. A healthy body image involves seeing oneself as one truly is and feeling comfortable in one's own skin. Negative body image can lead to distractions during sexual activity, making it challenging to enjoy the experience. Studies have shown that women who are less confident about their bodies are more likely to avoid sex and less likely to initiate it with their partners. The association advocates for valuing and respecting one's own body as crucial for a healthy sexual life.</w:t>
      </w:r>
      <w:r/>
    </w:p>
    <w:p>
      <w:pPr>
        <w:pStyle w:val="ListNumber"/>
        <w:spacing w:line="240" w:lineRule="auto"/>
        <w:ind w:left="720"/>
      </w:pPr>
      <w:r/>
      <w:hyperlink r:id="rId12">
        <w:r>
          <w:rPr>
            <w:color w:val="0000EE"/>
            <w:u w:val="single"/>
          </w:rPr>
          <w:t>https://www.health.harvard.edu/mens-health/improving-your-self-esteem-can-improve-your-sex-life</w:t>
        </w:r>
      </w:hyperlink>
      <w:r>
        <w:t xml:space="preserve"> - Harvard Health discusses how improving self-esteem can enhance one's sex life. Concerns about physical appearance, such as sagging skin or weight gain, can discourage sexual activity and affect intimacy. A negative self-image, not always rooted in appearance, can lead to feelings of failure and depression, which can diminish desire. The article highlights that preoccupation with appearance during intimacy can prevent individuals from initiating or responding to sexual advances, underscoring the importance of self-esteem in sexual health.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tvoice.com/2026/05/30/sex-talk-when-loving-your-body-is-challenging/" TargetMode="External"/><Relationship Id="rId10" Type="http://schemas.openxmlformats.org/officeDocument/2006/relationships/hyperlink" Target="https://www.mentalhealth.org.uk/about-us/news/worryingly-high-levels-body-image-anxiety-lgbtqia-community-revealed-new-mental-health-foundation-poll" TargetMode="External"/><Relationship Id="rId11" Type="http://schemas.openxmlformats.org/officeDocument/2006/relationships/hyperlink" Target="https://www.mentalhealth.org.uk/our-work/research/body-image-how-we-think-and-feel-about-our-bodies/body-image-sexual-orientation-and-gender-identity" TargetMode="External"/><Relationship Id="rId12" Type="http://schemas.openxmlformats.org/officeDocument/2006/relationships/hyperlink" Target="https://www.health.harvard.edu/mens-health/improving-your-self-esteem-can-improve-your-sex-life" TargetMode="External"/><Relationship Id="rId13" Type="http://schemas.openxmlformats.org/officeDocument/2006/relationships/hyperlink" Target="https://www.ashasexualhealth.org/selfimage/" TargetMode="External"/><Relationship Id="rId14" Type="http://schemas.openxmlformats.org/officeDocument/2006/relationships/hyperlink" Target="https://www.uva.nl/shared-content/uva/en/news/news/2024/06/beauty-is-in-the-iris-bigger-irises-make-people-more-attractive.html" TargetMode="External"/><Relationship Id="rId15" Type="http://schemas.openxmlformats.org/officeDocument/2006/relationships/hyperlink" Target="https://www.mentalhealth.org.uk/our-work/research/body-image-how-we-think-and-feel-about-our-bodies/body-image-adulthoo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