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Black Pride Conversations: Love, Lust &amp; Labels at DC Black Pride Weekend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thoughtful events like Love, Lust &amp; Labels, where DC Black Pride weekend offered a warm, honest space for queer Black people to talk, heal and connect , hosted by HRC and the B.L.A.C.K. Council, it mattered because authentic conversation still feels rare.</w:t>
      </w:r>
      <w:r/>
    </w:p>
    <w:p>
      <w:r/>
      <w:r>
        <w:t>Essential Takeaways</w:t>
      </w:r>
      <w:r/>
      <w:r/>
    </w:p>
    <w:p>
      <w:pPr>
        <w:pStyle w:val="ListBullet"/>
        <w:spacing w:line="240" w:lineRule="auto"/>
        <w:ind w:left="720"/>
      </w:pPr>
      <w:r/>
      <w:r>
        <w:rPr>
          <w:b/>
        </w:rPr>
        <w:t>Intentional safe space:</w:t>
      </w:r>
      <w:r>
        <w:t xml:space="preserve"> The event prioritised vulnerability and belonging, with a calm, welcoming atmosphere.</w:t>
      </w:r>
      <w:r/>
    </w:p>
    <w:p>
      <w:pPr>
        <w:pStyle w:val="ListBullet"/>
        <w:spacing w:line="240" w:lineRule="auto"/>
        <w:ind w:left="720"/>
      </w:pPr>
      <w:r/>
      <w:r>
        <w:rPr>
          <w:b/>
        </w:rPr>
        <w:t>Voices front and centre:</w:t>
      </w:r>
      <w:r>
        <w:t xml:space="preserve"> Several Black women shared candid stories about identity, visibility and mental wellness.</w:t>
      </w:r>
      <w:r/>
    </w:p>
    <w:p>
      <w:pPr>
        <w:pStyle w:val="ListBullet"/>
        <w:spacing w:line="240" w:lineRule="auto"/>
        <w:ind w:left="720"/>
      </w:pPr>
      <w:r/>
      <w:r>
        <w:rPr>
          <w:b/>
        </w:rPr>
        <w:t>Community over spectacle:</w:t>
      </w:r>
      <w:r>
        <w:t xml:space="preserve"> Less about performance, more about connection, listening and mutual care.</w:t>
      </w:r>
      <w:r/>
    </w:p>
    <w:p>
      <w:pPr>
        <w:pStyle w:val="ListBullet"/>
        <w:spacing w:line="240" w:lineRule="auto"/>
        <w:ind w:left="720"/>
      </w:pPr>
      <w:r/>
      <w:r>
        <w:rPr>
          <w:b/>
        </w:rPr>
        <w:t>Practical feel:</w:t>
      </w:r>
      <w:r>
        <w:t xml:space="preserve"> Conversations were accessible, emotionally resonant and left attendees with concrete reflections.</w:t>
      </w:r>
      <w:r/>
    </w:p>
    <w:p>
      <w:pPr>
        <w:pStyle w:val="ListBullet"/>
        <w:spacing w:line="240" w:lineRule="auto"/>
        <w:ind w:left="720"/>
      </w:pPr>
      <w:r/>
      <w:r>
        <w:rPr>
          <w:b/>
        </w:rPr>
        <w:t>Lasting impact:</w:t>
      </w:r>
      <w:r>
        <w:t xml:space="preserve"> The gathering modelled how small, curated events can boost representation and emotional safety.</w:t>
      </w:r>
      <w:r/>
      <w:r/>
    </w:p>
    <w:p>
      <w:pPr>
        <w:pStyle w:val="Heading2"/>
      </w:pPr>
      <w:r>
        <w:t>Why Love, Lust &amp; Labels felt different</w:t>
      </w:r>
      <w:r/>
    </w:p>
    <w:p>
      <w:r/>
      <w:r>
        <w:t>The hook was simple: a laid-back room where people could speak without being packaged for social media, and that felt refreshing. According to organisers from HRC and the B.L.A.C.K. Council, the aim was to create an intentional environment that foregrounded authenticity rather than spectacle. Guests noted the tone was candid and sometimes tender , a chance to listen more than to perform.</w:t>
      </w:r>
      <w:r/>
    </w:p>
    <w:p>
      <w:r/>
      <w:r>
        <w:t>This kind of format has been growing in queer spaces, where activists and cultural organisers want depth as well as joy. If you’ve spent hours at loud parties, you’ll appreciate a quieter gathering that still buzzes with feeling. It’s a reminder that representation isn’t just about who’s onstage, it’s about who gets to speak and how they’re heard.</w:t>
      </w:r>
      <w:r/>
    </w:p>
    <w:p>
      <w:pPr>
        <w:pStyle w:val="Heading2"/>
      </w:pPr>
      <w:r>
        <w:t>The people who made it matter</w:t>
      </w:r>
      <w:r/>
    </w:p>
    <w:p>
      <w:r/>
      <w:r>
        <w:t>What stuck with attendees was the honesty of the speakers , several Black women offered personal reflections on living unapologetically, and those stories landed. The B.L.A.C.K. Council’s work, highlighted by HRC outreach, shows a commitment to centring Black queer experiences in events that also prioritise mental health and community care.</w:t>
      </w:r>
      <w:r/>
    </w:p>
    <w:p>
      <w:r/>
      <w:r>
        <w:t>Organisers intentionally blended panel-style discussion with open conversation, so people left with more than quotes: they left with practical ideas about boundaries, self-definition and support networks. For anyone seeking a blueprint for future events, this balance between prepared remarks and audience participation is instructive.</w:t>
      </w:r>
      <w:r/>
    </w:p>
    <w:p>
      <w:pPr>
        <w:pStyle w:val="Heading2"/>
      </w:pPr>
      <w:r>
        <w:t>How this fits into DC’s Pride scene</w:t>
      </w:r>
      <w:r/>
    </w:p>
    <w:p>
      <w:r/>
      <w:r>
        <w:t>DC Black Pride weekend has been expanding its offerings beyond club nights and festivals, with pop-up conversations, rooftop hours and brunches that encourage connection. Events like brunches at local venues or rooftop kick-offs complement gatherings such as Love, Lust &amp; Labels by offering varied ways to engage , quiet talks, daytime meet-ups, and larger parties all have a place.</w:t>
      </w:r>
      <w:r/>
    </w:p>
    <w:p>
      <w:r/>
      <w:r>
        <w:t>If you’re planning your own Pride weekend next year, consider mixing quieter, intentional programmes with the livelier events. You’ll come away both energised and grounded, and you’ll meet people who are interested in more than a quick photo.</w:t>
      </w:r>
      <w:r/>
    </w:p>
    <w:p>
      <w:pPr>
        <w:pStyle w:val="Heading2"/>
      </w:pPr>
      <w:r>
        <w:t>Practical tips if you want to host or attend a similar event</w:t>
      </w:r>
      <w:r/>
    </w:p>
    <w:p>
      <w:r/>
      <w:r>
        <w:t>Start small and prioritise guidelines: set ground rules about confidentiality and respectful listening to create trust. Choose a comfortable, neutral venue with room for small-group breakouts, and invite a mix of storytellers and facilitators who can hold difficult conversations. Promote the event as intentional so attendees arrive with the right expectations; people will bring openness if you make the space feel safe.</w:t>
      </w:r>
      <w:r/>
    </w:p>
    <w:p>
      <w:r/>
      <w:r>
        <w:t>For attendees, arrive ready to listen first and share only what feels right. Bring a friend if it helps you feel secure, but be prepared to meet new people , those brief, honest exchanges are often the ones you remember.</w:t>
      </w:r>
      <w:r/>
    </w:p>
    <w:p>
      <w:pPr>
        <w:pStyle w:val="Heading2"/>
      </w:pPr>
      <w:r>
        <w:t>What comes next for community conversations</w:t>
      </w:r>
      <w:r/>
    </w:p>
    <w:p>
      <w:r/>
      <w:r>
        <w:t>Events like this are quietly reshaping the calendar of DC Black Pride: less flash, more depth. According to organisers and community leaders, they’re planning more programmes that combine celebration with mental-health resources, education and networking. That hybrid feels promising , it’s how movements sustain warmth and also build resilience.</w:t>
      </w:r>
      <w:r/>
    </w:p>
    <w:p>
      <w:r/>
      <w:r>
        <w:t>So expect to see more intimate panels, wellness pop-ups and curated spaces at future Pride weekends. They may not make every headline, but they’ll matter to the people who need them most.</w:t>
      </w:r>
      <w:r/>
    </w:p>
    <w:p>
      <w:r/>
      <w:r>
        <w:t>It's a small change that can make every conversation safer and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https://swagheronline.com/love-lust-labels-dc-black-pride-weekend/</w:t>
        </w:r>
      </w:hyperlink>
      <w:r>
        <w:t xml:space="preserve"> - Please view link - unable to able to access data</w:t>
      </w:r>
      <w:r/>
    </w:p>
    <w:p>
      <w:pPr>
        <w:pStyle w:val="ListNumber"/>
        <w:spacing w:line="240" w:lineRule="auto"/>
        <w:ind w:left="720"/>
      </w:pPr>
      <w:r/>
      <w:hyperlink r:id="rId10">
        <w:r>
          <w:rPr>
            <w:color w:val="0000EE"/>
            <w:u w:val="single"/>
          </w:rPr>
          <w:t>https://www.hrc.org/news/the-b-l-a-c-k-council-wants-to-change-the-world</w:t>
        </w:r>
      </w:hyperlink>
      <w:r>
        <w:t xml:space="preserve"> - The B.L.A.C.K. Council, an affinity outreach group within the Human Rights Campaign (HRC), aims to empower Black LGBTQ+ individuals by providing safe spaces and increasing representation both within and outside the organisation. Co-founder Nik Harris emphasises the importance of embracing Black identity and visibility, stating, 'Black, Black, Black! As James Brown used to sing, 'Say it loud: I’m Black and I’m proud!' The council's initiatives include education, health and wellness, financial literacy, arts and culture, faith and spirituality, and political action, all designed to support and uplift the Black LGBTQ+ community.</w:t>
      </w:r>
      <w:r/>
    </w:p>
    <w:p>
      <w:pPr>
        <w:pStyle w:val="ListNumber"/>
        <w:spacing w:line="240" w:lineRule="auto"/>
        <w:ind w:left="720"/>
      </w:pPr>
      <w:r/>
      <w:hyperlink r:id="rId11">
        <w:r>
          <w:rPr>
            <w:color w:val="0000EE"/>
            <w:u w:val="single"/>
          </w:rPr>
          <w:t>https://www.hrc.org/resources/black-council</w:t>
        </w:r>
      </w:hyperlink>
      <w:r>
        <w:t xml:space="preserve"> - The B.L.A.C.K. Council, standing for Bridging Leaders Across Communities and Knowledge, is an affinity outreach group within the Human Rights Campaign (HRC) that focuses on empowering Black LGBTQ+ individuals. The council's objectives include raising awareness of issues facing the community, supporting HRC in connecting with Black communities, advising leadership on relevant issues, and facilitating conversations on racial equity and inclusion. Their initiatives encompass education, health and wellness, financial literacy, arts and culture, faith and spirituality, and political action, all aimed at fostering a sense of community and empowerment.</w:t>
      </w:r>
      <w:r/>
    </w:p>
    <w:p>
      <w:pPr>
        <w:pStyle w:val="ListNumber"/>
        <w:spacing w:line="240" w:lineRule="auto"/>
        <w:ind w:left="720"/>
      </w:pPr>
      <w:r/>
      <w:hyperlink r:id="rId12">
        <w:r>
          <w:rPr>
            <w:color w:val="0000EE"/>
            <w:u w:val="single"/>
          </w:rPr>
          <w:t>https://www.downtowndc.org/events/brunch-with-pride-at-dirty-habit-dc/</w:t>
        </w:r>
      </w:hyperlink>
      <w:r>
        <w:t xml:space="preserve"> - Brunch with Pride at Dirty Habit DC is an event that took place on May 24, 2026, during DC's Black Pride Weekend. Hosted at Dirty Habit’s Glasshouse Patio, the event featured a festive brunch and day party celebrating inclusivity, welcoming both the Q fam and allies. Attendees enjoyed a full brunch menu, unlimited mimosa options, craft cocktails, and danced to a mix of R&amp;B, Afrobeats, Amapiano, House, and alternative remixes. The event also offered outdoor games, live DJs, and a vibrant crowd, making it a highlight of Pride's afternoon festivities.</w:t>
      </w:r>
      <w:r/>
    </w:p>
    <w:p>
      <w:pPr>
        <w:pStyle w:val="ListNumber"/>
        <w:spacing w:line="240" w:lineRule="auto"/>
        <w:ind w:left="720"/>
      </w:pPr>
      <w:r/>
      <w:hyperlink r:id="rId15">
        <w:r>
          <w:rPr>
            <w:color w:val="0000EE"/>
            <w:u w:val="single"/>
          </w:rPr>
          <w:t>https://metrobardc.com/event/black-pride-oasis-day-party-festival-with-dj-mim/</w:t>
        </w:r>
      </w:hyperlink>
      <w:r>
        <w:t xml:space="preserve"> - Black Pride: Oasis Day Party &amp; Festival with DJ MIM was a ticketed event held on May 23, 2026, during DC's Black Pride Weekend. Hosted at metrobar DC, the event provided a high-energy atmosphere with curated music, vibrant crowds, and a space rooted in joy, freedom, and community. Attendees experienced sunshine to sunset celebrations where Black queer culture, connection, and celebration collided. The event required tickets through a third-party partner and was part of the broader Black Pride festivities in Washington, DC.</w:t>
      </w:r>
      <w:r/>
    </w:p>
    <w:p>
      <w:pPr>
        <w:pStyle w:val="ListNumber"/>
        <w:spacing w:line="240" w:lineRule="auto"/>
        <w:ind w:left="720"/>
      </w:pPr>
      <w:r/>
      <w:hyperlink r:id="rId14">
        <w:r>
          <w:rPr>
            <w:color w:val="0000EE"/>
            <w:u w:val="single"/>
          </w:rPr>
          <w:t>https://liberationwknd.com/</w:t>
        </w:r>
      </w:hyperlink>
      <w:r>
        <w:t xml:space="preserve"> - Liberation Weekend II: A Festival Fundraiser for Trans Liberation &amp; Mutual Aid is an event that took place during DC's Black Pride Weekend. Hosted by Rayceen Pendarvis, a renowned event host and activist, the festival aimed to support trans liberation and mutual aid. Rayceen, known for her dynamic presence and advocacy, hosted the event on the main stage at Black Cat. The festival focused on community support, empowerment, and raising funds for trans liberation initiatives, contributing to the broader Black Pride celebrations in Washington, DC.</w:t>
      </w:r>
      <w:r/>
    </w:p>
    <w:p>
      <w:pPr>
        <w:pStyle w:val="ListNumber"/>
        <w:spacing w:line="240" w:lineRule="auto"/>
        <w:ind w:left="720"/>
      </w:pPr>
      <w:r/>
      <w:hyperlink r:id="rId13">
        <w:r>
          <w:rPr>
            <w:color w:val="0000EE"/>
            <w:u w:val="single"/>
          </w:rPr>
          <w:t>https://www.downtowndc.org/event/eutopia-pride-kick-off-rooftop-happy-hour/</w:t>
        </w:r>
      </w:hyperlink>
      <w:r>
        <w:t xml:space="preserve"> - EUTOPIA: Pride Kick-Off Rooftop Happy Hour was an event held on May 22, 2025, at WILD DAYS at Eaton Hotel, marking the beginning of DC's Black Pride Weekend. Organised by UNLEASHED DC, the event featured great music, delicious drinks, and a diverse crowd, all set against the backdrop of the city skyline. Attendees gathered to spread love and positivity, embracing their true selves in a vibrant and inclusive atmosphere. The event was free to attend and aimed to kick off the Pride weekend in style.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wagheronline.com/love-lust-labels-dc-black-pride-weekend/" TargetMode="External"/><Relationship Id="rId10" Type="http://schemas.openxmlformats.org/officeDocument/2006/relationships/hyperlink" Target="https://www.hrc.org/news/the-b-l-a-c-k-council-wants-to-change-the-world" TargetMode="External"/><Relationship Id="rId11" Type="http://schemas.openxmlformats.org/officeDocument/2006/relationships/hyperlink" Target="https://www.hrc.org/resources/black-council" TargetMode="External"/><Relationship Id="rId12" Type="http://schemas.openxmlformats.org/officeDocument/2006/relationships/hyperlink" Target="https://www.downtowndc.org/events/brunch-with-pride-at-dirty-habit-dc/" TargetMode="External"/><Relationship Id="rId13" Type="http://schemas.openxmlformats.org/officeDocument/2006/relationships/hyperlink" Target="https://www.downtowndc.org/event/eutopia-pride-kick-off-rooftop-happy-hour/" TargetMode="External"/><Relationship Id="rId14" Type="http://schemas.openxmlformats.org/officeDocument/2006/relationships/hyperlink" Target="https://liberationwknd.com/" TargetMode="External"/><Relationship Id="rId15" Type="http://schemas.openxmlformats.org/officeDocument/2006/relationships/hyperlink" Target="https://metrobardc.com/event/black-pride-oasis-day-party-festival-with-dj-mi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