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Midwest Train and Bus Trips for Queer Travellers Seeking Car-Free Weekends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Skip the stress of driving and flying: travellers are rediscovering the Midwest by rail and coach, finding car-free routes to queer-friendly cities, lake towns and festival weekends that deliver ease, community and personality. Here’s how to plan short trips from Michigan to Chicago, Saugatuck, Toronto and more without touching a steering wheel.</w:t>
      </w:r>
      <w:r/>
    </w:p>
    <w:p>
      <w:r/>
      <w:r>
        <w:t>Essential Takeaways</w:t>
      </w:r>
      <w:r/>
      <w:r/>
    </w:p>
    <w:p>
      <w:pPr>
        <w:pStyle w:val="ListBullet"/>
        <w:spacing w:line="240" w:lineRule="auto"/>
        <w:ind w:left="720"/>
      </w:pPr>
      <w:r/>
      <w:r>
        <w:rPr>
          <w:b/>
        </w:rPr>
        <w:t>Direct train to Chicago:</w:t>
      </w:r>
      <w:r>
        <w:t xml:space="preserve"> Amtrak’s Wolverine links Detroit and Ann Arbor to Chicago Union Station, putting you downtown in comfort and with easy CTA connections. </w:t>
      </w:r>
      <w:r/>
    </w:p>
    <w:p>
      <w:pPr>
        <w:pStyle w:val="ListBullet"/>
        <w:spacing w:line="240" w:lineRule="auto"/>
        <w:ind w:left="720"/>
      </w:pPr>
      <w:r/>
      <w:r>
        <w:rPr>
          <w:b/>
        </w:rPr>
        <w:t>Beach vibes by rail:</w:t>
      </w:r>
      <w:r>
        <w:t xml:space="preserve"> Take the Pere Marquette toward Grand Rapids, hop a short rideshare from Holland and you’re in Saugatuck/Douglas , a longtime queer-friendly lakeside escape. </w:t>
      </w:r>
      <w:r/>
    </w:p>
    <w:p>
      <w:pPr>
        <w:pStyle w:val="ListBullet"/>
        <w:spacing w:line="240" w:lineRule="auto"/>
        <w:ind w:left="720"/>
      </w:pPr>
      <w:r/>
      <w:r>
        <w:rPr>
          <w:b/>
        </w:rPr>
        <w:t>Cross-border option:</w:t>
      </w:r>
      <w:r>
        <w:t xml:space="preserve"> VIA Rail from Windsor to Toronto takes roughly four hours and bypasses highway hassle and 401 traffic for a city break with deep queer culture. </w:t>
      </w:r>
      <w:r/>
    </w:p>
    <w:p>
      <w:pPr>
        <w:pStyle w:val="ListBullet"/>
        <w:spacing w:line="240" w:lineRule="auto"/>
        <w:ind w:left="720"/>
      </w:pPr>
      <w:r/>
      <w:r>
        <w:rPr>
          <w:b/>
        </w:rPr>
        <w:t>Cheap, comfy bus routes:</w:t>
      </w:r>
      <w:r>
        <w:t xml:space="preserve"> FlixBus runs frequent, wallet-friendly coach services from Detroit and Ann Arbor to Columbus and Pittsburgh, with Wi‑Fi and power outlets for the ride. </w:t>
      </w:r>
      <w:r/>
    </w:p>
    <w:p>
      <w:pPr>
        <w:pStyle w:val="ListBullet"/>
        <w:spacing w:line="240" w:lineRule="auto"/>
        <w:ind w:left="720"/>
      </w:pPr>
      <w:r/>
      <w:r>
        <w:rPr>
          <w:b/>
        </w:rPr>
        <w:t>Sensory notes:</w:t>
      </w:r>
      <w:r>
        <w:t xml:space="preserve"> Trains feel roomy and calm, bus seats are practical and plugged-in, and lakeside towns smell like water and wood smoke in autumn.</w:t>
      </w:r>
      <w:r/>
      <w:r/>
    </w:p>
    <w:p>
      <w:pPr>
        <w:pStyle w:val="Heading2"/>
      </w:pPr>
      <w:r>
        <w:t>Why train travel feels like a small revolution for queer weekenders</w:t>
      </w:r>
      <w:r/>
    </w:p>
    <w:p>
      <w:r/>
      <w:r>
        <w:t>There’s a calm you don’t get on the highway: the click of dining car service, the gentle sway as scenery unspools, a window you can actually look out of without doing triple-duty as driver. According to Amtrak schedules, routes such as the Wolverine are daily workhorses linking Michigan cities to Chicago, making the trip straightforward and far less fraught than rush-hour driving. For many queer travellers, that means arriving relaxed and ready to enjoy a neighbourhood rather than hunting for parking.</w:t>
      </w:r>
      <w:r/>
    </w:p>
    <w:p>
      <w:r/>
      <w:r>
        <w:t>Backstory matters here too. Rail and coach networks expanded over decades to knit Midwestern cities together, and today those routes are a practical alternative to flying if you hate the hoopla of airports or long stretches behind the wheel. Practical tip: book a seat in advance for weekend travel and aim for an aisle if you like to stretch your legs and chat with fellow passengers.</w:t>
      </w:r>
      <w:r/>
    </w:p>
    <w:p>
      <w:pPr>
        <w:pStyle w:val="Heading2"/>
      </w:pPr>
      <w:r>
        <w:t>Chicago by train: hop off at Union Station and into queer history</w:t>
      </w:r>
      <w:r/>
    </w:p>
    <w:p>
      <w:r/>
      <w:r>
        <w:t>Take the train to Union Station and you’re minutes from Northalsted , the neighbourhood long dubbed the oldest officially recognised LGBTQ area in the U.S. Walkable streets, bright bar fronts and a palpable sense of community make it an easy city to explore without a car. Misterb&amp;b data and city protections both point to Chicago’s reputation as a safe, affirming destination, and the CTA’s Red Line will drop you directly into the heart of it.</w:t>
      </w:r>
      <w:r/>
    </w:p>
    <w:p>
      <w:r/>
      <w:r>
        <w:t>If you’re into queer culture, stop by the outdoor Legacy Walk on Halsted, sample classic venues like Sidetrack for a lively night out, and pop into Andersonville for quieter cafés and feminist bookshops. Insider move: buy a one‑day CTA pass to hop between neighbourhoods cheaply and keep your day flexible.</w:t>
      </w:r>
      <w:r/>
    </w:p>
    <w:p>
      <w:pPr>
        <w:pStyle w:val="Heading2"/>
      </w:pPr>
      <w:r>
        <w:t>Saugatuck and Douglas: lakefront leisure without the parking scramble</w:t>
      </w:r>
      <w:r/>
    </w:p>
    <w:p>
      <w:r/>
      <w:r>
        <w:t>There’s a particular kind of welcome in Saugatuck and Douglas that reads like old friends waving from the pier. Catch the Pere Marquette toward Grand Rapids, then a short rideshare from Holland takes you to beaches, galleries and resorts that have been LGBTQ‑friendly for decades. The Dunes Resort anchors the scene with themed parties and an active social calendar, while Campit Outdoor Resort offers a quieter, outdoorsy weekend under the trees.</w:t>
      </w:r>
      <w:r/>
    </w:p>
    <w:p>
      <w:r/>
      <w:r>
        <w:t>This pair of towns works across seasons: sun and sand in summer, cider and leaf-peeping in autumn. Practical advice: check local event calendars , Pride weekends and music festivals fill rooms fast , and factor in the short local transfer from the train if you prefer not to taxi on arrival.</w:t>
      </w:r>
      <w:r/>
    </w:p>
    <w:p>
      <w:pPr>
        <w:pStyle w:val="Heading2"/>
      </w:pPr>
      <w:r>
        <w:t>Toronto in an afternoon: a passport adds a foreign-city thrill</w:t>
      </w:r>
      <w:r/>
    </w:p>
    <w:p>
      <w:r/>
      <w:r>
        <w:t>If you fancy a bit of international flavour, VIA Rail from Windsor to Toronto clocks in at around four hours, delivering you to Toronto’s Church‑Wellesley Village and a deep program of queer cultural institutions. Visit Glad Day Bookstore, catch a drag brunch, or take in queer theatre at long‑running companies that have shaped Canada’s activism and arts for decades.</w:t>
      </w:r>
      <w:r/>
    </w:p>
    <w:p>
      <w:r/>
      <w:r>
        <w:t>For U.S.-based travellers, the rail route means less highway fraying and more time to soak up museums, cafés and a neighbourhood that lives queer history loudly. Tip: remember your passport and check schedules for cross-border train connections so your arrival syncs with evening performances or shows.</w:t>
      </w:r>
      <w:r/>
    </w:p>
    <w:p>
      <w:pPr>
        <w:pStyle w:val="Heading2"/>
      </w:pPr>
      <w:r>
        <w:t>Buses that make short queer-getaways unexpectedly easy</w:t>
      </w:r>
      <w:r/>
    </w:p>
    <w:p>
      <w:r/>
      <w:r>
        <w:t>Not every great trip needs rails , FlixBus has built a reliable coach network from Detroit and Ann Arbor to cities like Columbus and Pittsburgh. Seats are affordable, the buses have Wi‑Fi and outlets, and travel time is reasonable for a weekend. Columbus surprises visitors with a walkable Short North district full of galleries, bars and a thriving drag scene, while Pittsburgh offers gritty charm and a solid arts calendar.</w:t>
      </w:r>
      <w:r/>
    </w:p>
    <w:p>
      <w:r/>
      <w:r>
        <w:t>Use bus travel for spontaneous plans: fares fluctuate so snag deals early, but don’t be afraid to book last-minute if you need a quick break. Bring a neck pillow, download a podcast and you’ll arrive ready to explore.</w:t>
      </w:r>
      <w:r/>
    </w:p>
    <w:p>
      <w:pPr>
        <w:pStyle w:val="Heading2"/>
      </w:pPr>
      <w:r>
        <w:t>How to choose the best option for your trip</w:t>
      </w:r>
      <w:r/>
    </w:p>
    <w:p>
      <w:r/>
      <w:r>
        <w:t>Start with the vibe you want: city theatre and nightlife? Take the train to Chicago or Toronto. Prefer sand, slower days and LGBTQ‑owned small businesses? Aim for Saugatuck. Want budget flexibility and a short weekend? FlixBus can connect you to surprising regional hubs. Factor in travel time, the ease of transfers, luggage needs and whether you want to arrive refreshed or ready to sleep.</w:t>
      </w:r>
      <w:r/>
    </w:p>
    <w:p>
      <w:r/>
      <w:r>
        <w:t>Last practical note: check event calendars and local resources before you go. Many queer neighbourhoods host seasonal festivals and regular drag nights that can turn a good trip into a great one.</w:t>
      </w:r>
      <w:r/>
    </w:p>
    <w:p>
      <w:r/>
      <w:r>
        <w:t>It's a small change that can make every weekend trip feel more relaxed and more rewarding.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12">
        <w:r>
          <w:rPr>
            <w:color w:val="0000EE"/>
            <w:u w:val="single"/>
          </w:rPr>
          <w:t>[6]</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0">
        <w:r>
          <w:rPr>
            <w:color w:val="0000EE"/>
            <w:u w:val="single"/>
          </w:rPr>
          <w:t>[2]</w:t>
        </w:r>
      </w:hyperlink>
      <w:r>
        <w:t xml:space="preserve">- Paragraph 6: </w:t>
      </w:r>
      <w:hyperlink r:id="rId15">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https://pridesource.com/article/road-trip-without-the-car</w:t>
        </w:r>
      </w:hyperlink>
      <w:r>
        <w:t xml:space="preserve"> - Please view link - unable to able to access data</w:t>
      </w:r>
      <w:r/>
    </w:p>
    <w:p>
      <w:pPr>
        <w:pStyle w:val="ListNumber"/>
        <w:spacing w:line="240" w:lineRule="auto"/>
        <w:ind w:left="720"/>
      </w:pPr>
      <w:r/>
      <w:hyperlink r:id="rId10">
        <w:r>
          <w:rPr>
            <w:color w:val="0000EE"/>
            <w:u w:val="single"/>
          </w:rPr>
          <w:t>https://www.amtrak.com/tickets/departure.html?departureCity=Chicago&amp;arrivalCity=Pontiac</w:t>
        </w:r>
      </w:hyperlink>
      <w:r>
        <w:t xml:space="preserve"> - Amtrak's Wolverine service connects Chicago to Pontiac, Michigan, passing through cities like Ann Arbor and Kalamazoo. This daily route offers a comfortable and reasonably priced travel option, delivering passengers directly to Chicago Union Station. From there, a short CTA train ride transports travelers to the heart of Chicago's LGBTQ+ community, including the Northalsted neighborhood, known for its vibrant queer culture and historic significance.</w:t>
      </w:r>
      <w:r/>
    </w:p>
    <w:p>
      <w:pPr>
        <w:pStyle w:val="ListNumber"/>
        <w:spacing w:line="240" w:lineRule="auto"/>
        <w:ind w:left="720"/>
      </w:pPr>
      <w:r/>
      <w:hyperlink r:id="rId11">
        <w:r>
          <w:rPr>
            <w:color w:val="0000EE"/>
            <w:u w:val="single"/>
          </w:rPr>
          <w:t>https://www.misterbandb.com/en/destinations/united-states/chicago/overview</w:t>
        </w:r>
      </w:hyperlink>
      <w:r>
        <w:t xml:space="preserve"> - In 2025, Chicago was ranked the safest city in the U.S. for LGBTQ+ travelers by Misterb&amp;b, an LGBTQ+ travel platform. This ranking highlights Chicago's strong commitment to the LGBTQ+ community, supported by robust local anti-discrimination protections and a deeply integrated queer community that contributes to the city's inclusive identity.</w:t>
      </w:r>
      <w:r/>
    </w:p>
    <w:p>
      <w:pPr>
        <w:pStyle w:val="ListNumber"/>
        <w:spacing w:line="240" w:lineRule="auto"/>
        <w:ind w:left="720"/>
      </w:pPr>
      <w:r/>
      <w:hyperlink r:id="rId13">
        <w:r>
          <w:rPr>
            <w:color w:val="0000EE"/>
            <w:u w:val="single"/>
          </w:rPr>
          <w:t>https://www.legacyprojectchicago.org/</w:t>
        </w:r>
      </w:hyperlink>
      <w:r>
        <w:t xml:space="preserve"> - The Legacy Walk in Chicago's Northalsted neighborhood serves as an outdoor LGBTQ+ history museum, featuring 20 pillars commemorating 40 significant figures from queer history. This initiative honours the contributions and stories of LGBTQ+ individuals, providing both residents and visitors with a rich cultural experience.</w:t>
      </w:r>
      <w:r/>
    </w:p>
    <w:p>
      <w:pPr>
        <w:pStyle w:val="ListNumber"/>
        <w:spacing w:line="240" w:lineRule="auto"/>
        <w:ind w:left="720"/>
      </w:pPr>
      <w:r/>
      <w:hyperlink r:id="rId15">
        <w:r>
          <w:rPr>
            <w:color w:val="0000EE"/>
            <w:u w:val="single"/>
          </w:rPr>
          <w:t>https://www.sidetrackchicago.com/</w:t>
        </w:r>
      </w:hyperlink>
      <w:r>
        <w:t xml:space="preserve"> - Sidetrack is a renowned LGBTQ+ bar located in Chicago's Northalsted neighborhood. Known for its lively atmosphere and diverse clientele, Sidetrack offers a welcoming space for the queer community, contributing to the vibrant nightlife and cultural scene of the area.</w:t>
      </w:r>
      <w:r/>
    </w:p>
    <w:p>
      <w:pPr>
        <w:pStyle w:val="ListNumber"/>
        <w:spacing w:line="240" w:lineRule="auto"/>
        <w:ind w:left="720"/>
      </w:pPr>
      <w:r/>
      <w:hyperlink r:id="rId12">
        <w:r>
          <w:rPr>
            <w:color w:val="0000EE"/>
            <w:u w:val="single"/>
          </w:rPr>
          <w:t>https://www.saugatuck.com/lgbtq/</w:t>
        </w:r>
      </w:hyperlink>
      <w:r>
        <w:t xml:space="preserve"> - Saugatuck and Douglas, Michigan, have embraced LGBTQ+ visitors since the early 1950s, earning a reputation as one of the most gay-friendly small towns in the state. The area offers a welcoming atmosphere, with numerous LGBTQ-friendly businesses and events, making it a popular destination for queer travelers seeking both relaxation and community engagement.</w:t>
      </w:r>
      <w:r/>
    </w:p>
    <w:p>
      <w:pPr>
        <w:pStyle w:val="ListNumber"/>
        <w:spacing w:line="240" w:lineRule="auto"/>
        <w:ind w:left="720"/>
      </w:pPr>
      <w:r/>
      <w:hyperlink r:id="rId14">
        <w:r>
          <w:rPr>
            <w:color w:val="0000EE"/>
            <w:u w:val="single"/>
          </w:rPr>
          <w:t>https://www.dunesresort.com/</w:t>
        </w:r>
      </w:hyperlink>
      <w:r>
        <w:t xml:space="preserve"> - The Dunes Resort in Saugatuck, Michigan, is one of the largest LGBTQ+ resorts in the country. It features a variety of entertainment options, including drag shows, themed parties, a pool scene, and a nightclub that hosts top DJs on weekends. The resort's inclusive environment and diverse activities make it a central hub for LGBTQ+ visitors to the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road-trip-without-the-car" TargetMode="External"/><Relationship Id="rId10" Type="http://schemas.openxmlformats.org/officeDocument/2006/relationships/hyperlink" Target="https://www.amtrak.com/tickets/departure.html?departureCity=Chicago&amp;arrivalCity=Pontiac" TargetMode="External"/><Relationship Id="rId11" Type="http://schemas.openxmlformats.org/officeDocument/2006/relationships/hyperlink" Target="https://www.misterbandb.com/en/destinations/united-states/chicago/overview" TargetMode="External"/><Relationship Id="rId12" Type="http://schemas.openxmlformats.org/officeDocument/2006/relationships/hyperlink" Target="https://www.saugatuck.com/lgbtq/" TargetMode="External"/><Relationship Id="rId13" Type="http://schemas.openxmlformats.org/officeDocument/2006/relationships/hyperlink" Target="https://www.legacyprojectchicago.org/" TargetMode="External"/><Relationship Id="rId14" Type="http://schemas.openxmlformats.org/officeDocument/2006/relationships/hyperlink" Target="https://www.dunesresort.com/" TargetMode="External"/><Relationship Id="rId15" Type="http://schemas.openxmlformats.org/officeDocument/2006/relationships/hyperlink" Target="https://www.sidetrackchicag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