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Honor AIDS Walk Boston’s 40th Anniversary: Strides for Action and Community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together: organisers, longtime walkers and newcomers are gathering in Boston to mark the 40th AIDS Walk, now Strides for Action, honouring lives lost, supporting people living with HIV, and strengthening local LGBTQIA+ care networks with shared steps and renewed purpose.</w:t>
      </w:r>
      <w:r/>
      <w:r/>
    </w:p>
    <w:p>
      <w:pPr>
        <w:pStyle w:val="ListBullet"/>
        <w:spacing w:line="240" w:lineRule="auto"/>
        <w:ind w:left="720"/>
      </w:pPr>
      <w:r/>
      <w:r>
        <w:rPr>
          <w:b/>
        </w:rPr>
        <w:t>What it is:</w:t>
      </w:r>
      <w:r>
        <w:t xml:space="preserve"> A four-decade-old community walk on Boston Common that raises funds and visibility for HIV care and LGBTQIA+ services.</w:t>
      </w:r>
      <w:r/>
    </w:p>
    <w:p>
      <w:pPr>
        <w:pStyle w:val="ListBullet"/>
        <w:spacing w:line="240" w:lineRule="auto"/>
        <w:ind w:left="720"/>
      </w:pPr>
      <w:r/>
      <w:r>
        <w:rPr>
          <w:b/>
        </w:rPr>
        <w:t>Who shows up:</w:t>
      </w:r>
      <w:r>
        <w:t xml:space="preserve"> Generations of participants , longtime supporters, first-time walkers, teams like sports clubs , bringing camaraderie, memory and purpose.</w:t>
      </w:r>
      <w:r/>
    </w:p>
    <w:p>
      <w:pPr>
        <w:pStyle w:val="ListBullet"/>
        <w:spacing w:line="240" w:lineRule="auto"/>
        <w:ind w:left="720"/>
      </w:pPr>
      <w:r/>
      <w:r>
        <w:rPr>
          <w:b/>
        </w:rPr>
        <w:t>Atmosphere:</w:t>
      </w:r>
      <w:r>
        <w:t xml:space="preserve"> Visible, upbeat and reflective; expect speeches, drag celebrations, team banners and a sense of shared responsibility.</w:t>
      </w:r>
      <w:r/>
    </w:p>
    <w:p>
      <w:pPr>
        <w:pStyle w:val="ListBullet"/>
        <w:spacing w:line="240" w:lineRule="auto"/>
        <w:ind w:left="720"/>
      </w:pPr>
      <w:r/>
      <w:r>
        <w:rPr>
          <w:b/>
        </w:rPr>
        <w:t>Practical:</w:t>
      </w:r>
      <w:r>
        <w:t xml:space="preserve"> You can register, form a team, donate, or attend pre‑walk fundraisers; comfortable shoes and sunscreen help, and teams often bring water and snacks.</w:t>
      </w:r>
      <w:r/>
    </w:p>
    <w:p>
      <w:pPr>
        <w:pStyle w:val="ListBullet"/>
        <w:spacing w:line="240" w:lineRule="auto"/>
        <w:ind w:left="720"/>
      </w:pPr>
      <w:r/>
      <w:r>
        <w:rPr>
          <w:b/>
        </w:rPr>
        <w:t>Why it matters:</w:t>
      </w:r>
      <w:r>
        <w:t xml:space="preserve"> Beyond fundraising, the walk reduces stigma, celebrates progress, and sustains local services many still depend on.</w:t>
      </w:r>
      <w:r/>
      <w:r/>
    </w:p>
    <w:p>
      <w:pPr>
        <w:pStyle w:val="Heading2"/>
      </w:pPr>
      <w:r>
        <w:t>A walk that feels like a community hug</w:t>
      </w:r>
      <w:r/>
    </w:p>
    <w:p>
      <w:r/>
      <w:r>
        <w:t>Forty years in, Strides for Action still lands as an event that’s equal parts celebration and remembrance, with a warm, human energy under the banners and team shirts. For many, there’s a tactile comfort to the day , the thump of footsteps, the hum of conversation, the sight of familiar faces , that makes it more than a fundraiser. According to local coverage and historical organisers, the walk began as a direct response to the AIDS crisis and has kept that urgency alive while becoming a community ritual over time.</w:t>
      </w:r>
      <w:r/>
    </w:p>
    <w:p>
      <w:pPr>
        <w:pStyle w:val="Heading2"/>
      </w:pPr>
      <w:r>
        <w:t>Remembering those who came before</w:t>
      </w:r>
      <w:r/>
    </w:p>
    <w:p>
      <w:r/>
      <w:r>
        <w:t>Participants often say they walk to honour activists, friends and partners who didn’t live to see advances in treatment. That sense of remembrance is deliberate and public, a way to pass stories down and keep lessons alive. Fenway Health and community leaders frame the walk as both memorial and mobilisation; each step is an act of gratitude that helps younger people understand the battles that shaped today’s services and rights.</w:t>
      </w:r>
      <w:r/>
    </w:p>
    <w:p>
      <w:pPr>
        <w:pStyle w:val="Heading2"/>
      </w:pPr>
      <w:r>
        <w:t>New voices, same purpose</w:t>
      </w:r>
      <w:r/>
    </w:p>
    <w:p>
      <w:r/>
      <w:r>
        <w:t>Younger participants and team-based entrants , from rugby clubs to workplace teams , are putting a fresh spin on the event. They join for camaraderie and shared values, while also learning the history the walk preserves. Event pages and organisers note that broadening outreach to more of the LGBTQIA+ community has widened the walk’s focus to include prevention, testing and general wellbeing, not just HIV services, which keeps the event relevant as medical progress changes needs.</w:t>
      </w:r>
      <w:r/>
    </w:p>
    <w:p>
      <w:pPr>
        <w:pStyle w:val="Heading2"/>
      </w:pPr>
      <w:r>
        <w:t>Stigma reduction through visibility and action</w:t>
      </w:r>
      <w:r/>
    </w:p>
    <w:p>
      <w:r/>
      <w:r>
        <w:t>Walking publicly, fundraising and talking about HIV are small acts that chip away at stigma. Longtime supporters stress that even with medical advances, discrimination and misinformation persist, and community visibility helps. Local commentaries have highlighted that events like this still play a crucial role for groups disproportionately affected by HIV, offering solidarity as well as practical support.</w:t>
      </w:r>
      <w:r/>
    </w:p>
    <w:p>
      <w:pPr>
        <w:pStyle w:val="Heading2"/>
      </w:pPr>
      <w:r>
        <w:t>How to take part and make the most of the day</w:t>
      </w:r>
      <w:r/>
    </w:p>
    <w:p>
      <w:r/>
      <w:r>
        <w:t>If you’re considering joining, register online, or sign up a team to amplify impact and fun. Plan simple logistics: choose comfy shoes, bring a water bottle, arrive early for warm-ups and pre-walk festivals, and check for accessibility options if needed. Fundraise through personal pages and social posts , little stories and photos go a long way , and consider attending the pre‑walk drag celebration to connect with others before the main event.</w:t>
      </w:r>
      <w:r/>
    </w:p>
    <w:p>
      <w:r/>
      <w:r>
        <w:t>It's a small change that can make every stride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13">
        <w:r>
          <w:rPr>
            <w:color w:val="0000EE"/>
            <w:u w:val="single"/>
          </w:rPr>
          <w:t>[5]</w:t>
        </w:r>
      </w:hyperlink>
      <w:r>
        <w:t xml:space="preserve">, </w:t>
      </w:r>
      <w:hyperlink r:id="rId14">
        <w:r>
          <w:rPr>
            <w:color w:val="0000EE"/>
            <w:u w:val="single"/>
          </w:rPr>
          <w:t>[3]</w:t>
        </w:r>
      </w:hyperlink>
      <w:r>
        <w:t xml:space="preserve">- Paragraph 5: </w:t>
      </w:r>
      <w:hyperlink r:id="rId15">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https://fenwayhealth.org/fierce-at-40-a-legacy-of-care-courage-and-community/</w:t>
        </w:r>
      </w:hyperlink>
      <w:r>
        <w:t xml:space="preserve"> - Please view link - unable to able to access data</w:t>
      </w:r>
      <w:r/>
    </w:p>
    <w:p>
      <w:pPr>
        <w:pStyle w:val="ListNumber"/>
        <w:spacing w:line="240" w:lineRule="auto"/>
        <w:ind w:left="720"/>
      </w:pPr>
      <w:r/>
      <w:hyperlink r:id="rId12">
        <w:r>
          <w:rPr>
            <w:color w:val="0000EE"/>
            <w:u w:val="single"/>
          </w:rPr>
          <w:t>https://www.bostonglobe.com/metro/2015/06/06/aidswalk/YMUoyMjo3uIwnDdfBqUuXO/story.html</w:t>
        </w:r>
      </w:hyperlink>
      <w:r>
        <w:t xml:space="preserve"> - This article from The Boston Globe discusses the 30th annual AIDS Walk Boston held in 2015. It highlights the event's significance in honouring those lost to HIV/AIDS and supporting those living with the disease. The piece features personal accounts from participants, such as Gary Bailey, who has lost numerous friends to AIDS-related deaths since the mid-1980s. The article also provides historical context, noting that the first walk in 1986 attracted approximately 4,000 participants and was one of the earliest events of its kind in the country.</w:t>
      </w:r>
      <w:r/>
    </w:p>
    <w:p>
      <w:pPr>
        <w:pStyle w:val="ListNumber"/>
        <w:spacing w:line="240" w:lineRule="auto"/>
        <w:ind w:left="720"/>
      </w:pPr>
      <w:r/>
      <w:hyperlink r:id="rId14">
        <w:r>
          <w:rPr>
            <w:color w:val="0000EE"/>
            <w:u w:val="single"/>
          </w:rPr>
          <w:t>https://en.wikipedia.org/wiki/AIDS_Walk</w:t>
        </w:r>
      </w:hyperlink>
      <w:r>
        <w:t xml:space="preserve"> - This Wikipedia page provides comprehensive information about AIDS Walk events, including their history, purpose, and impact. It details the origins of AIDS Walk Los Angeles in 1985, which inspired similar events nationwide. The page also discusses the evolution of these walks, their fundraising models, and the role of volunteers. Additionally, it addresses the reception of AIDS Walks, noting the involvement of various community groups and the occasional scrutiny regarding the allocation of funds raised.</w:t>
      </w:r>
      <w:r/>
    </w:p>
    <w:p>
      <w:pPr>
        <w:pStyle w:val="ListNumber"/>
        <w:spacing w:line="240" w:lineRule="auto"/>
        <w:ind w:left="720"/>
      </w:pPr>
      <w:r/>
      <w:hyperlink r:id="rId10">
        <w:r>
          <w:rPr>
            <w:color w:val="0000EE"/>
            <w:u w:val="single"/>
          </w:rPr>
          <w:t>https://fenwayhealth.org/fenway-healths-annual-aids-walk-boston-becomes-strides-for-action-broadens-focus-to-support-the-lgbtqia-community-and-hiv-aids/</w:t>
        </w:r>
      </w:hyperlink>
      <w:r>
        <w:t xml:space="preserve"> - This article from Fenway Health announces the renaming of their annual AIDS Walk Boston to Strides for Action in 2023. The rebranding reflects a broadened focus to support the LGBTQIA+ community and HIV/AIDS initiatives. The piece highlights the event's history since 1986 and its role in raising funds for HIV prevention and research. It also mentions the expansion of support to include gender-affirming care, mental and behavioural health services, and assistance for teens and young adults experiencing homelessness.</w:t>
      </w:r>
      <w:r/>
    </w:p>
    <w:p>
      <w:pPr>
        <w:pStyle w:val="ListNumber"/>
        <w:spacing w:line="240" w:lineRule="auto"/>
        <w:ind w:left="720"/>
      </w:pPr>
      <w:r/>
      <w:hyperlink r:id="rId13">
        <w:r>
          <w:rPr>
            <w:color w:val="0000EE"/>
            <w:u w:val="single"/>
          </w:rPr>
          <w:t>https://www.wgbh.org/news/commentary/2016-05-11/the-aids-walk-more-than-30-years-later-why-it-still-matters-especially-for-black-gay-men</w:t>
        </w:r>
      </w:hyperlink>
      <w:r>
        <w:t xml:space="preserve"> - This commentary from WGBH reflects on the significance of AIDS Walk Boston more than 30 years after its inception. The author shares personal experiences of loss due to AIDS-related deaths and emphasises the ongoing importance of the walk in raising awareness and support for those affected by HIV/AIDS. The piece also discusses the event's role in fostering community solidarity and its particular relevance for Black gay men, who have been disproportionately impacted by the epidemic.</w:t>
      </w:r>
      <w:r/>
    </w:p>
    <w:p>
      <w:pPr>
        <w:pStyle w:val="ListNumber"/>
        <w:spacing w:line="240" w:lineRule="auto"/>
        <w:ind w:left="720"/>
      </w:pPr>
      <w:r/>
      <w:hyperlink r:id="rId15">
        <w:r>
          <w:rPr>
            <w:color w:val="0000EE"/>
            <w:u w:val="single"/>
          </w:rPr>
          <w:t>https://www.thebostoncalendar.com/events/strides-for-action--2</w:t>
        </w:r>
      </w:hyperlink>
      <w:r>
        <w:t xml:space="preserve"> - This event listing from The Boston Calendar provides details about Strides for Action, Fenway Health's annual 5K walk and run. Scheduled for May 31, 2026, the event aims to support LGBTQIA+ health, HIV prevention and treatment, and access to equitable, inclusive care. The listing highlights the 40th anniversary of the movement that began with AIDS Walk Boston in 1986 and invites participants to register, form teams, or donate to support the cause.</w:t>
      </w:r>
      <w:r/>
    </w:p>
    <w:p>
      <w:pPr>
        <w:pStyle w:val="ListNumber"/>
        <w:spacing w:line="240" w:lineRule="auto"/>
        <w:ind w:left="720"/>
      </w:pPr>
      <w:r/>
      <w:hyperlink r:id="rId11">
        <w:r>
          <w:rPr>
            <w:color w:val="0000EE"/>
            <w:u w:val="single"/>
          </w:rPr>
          <w:t>https://stridesforaction.org/8605/strides/history</w:t>
        </w:r>
      </w:hyperlink>
      <w:r>
        <w:t xml:space="preserve"> - This page on the Strides for Action website outlines the history of the event, formerly known as AIDS Walk Boston. It details key milestones from 1983, when the AIDS Action Committee was founded, to 2023, when the event was renamed Strides for Action. The timeline highlights significant achievements, such as raising over $1 million for the first time in 1988 and reaching 35,000 participants with over $3 million raised in 1993. It also notes the expansion of support to various services, including youth programs and online donations.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enwayhealth.org/fierce-at-40-a-legacy-of-care-courage-and-community/" TargetMode="External"/><Relationship Id="rId10" Type="http://schemas.openxmlformats.org/officeDocument/2006/relationships/hyperlink" Target="https://fenwayhealth.org/fenway-healths-annual-aids-walk-boston-becomes-strides-for-action-broadens-focus-to-support-the-lgbtqia-community-and-hiv-aids/" TargetMode="External"/><Relationship Id="rId11" Type="http://schemas.openxmlformats.org/officeDocument/2006/relationships/hyperlink" Target="https://stridesforaction.org/8605/strides/history" TargetMode="External"/><Relationship Id="rId12" Type="http://schemas.openxmlformats.org/officeDocument/2006/relationships/hyperlink" Target="https://www.bostonglobe.com/metro/2015/06/06/aidswalk/YMUoyMjo3uIwnDdfBqUuXO/story.html" TargetMode="External"/><Relationship Id="rId13" Type="http://schemas.openxmlformats.org/officeDocument/2006/relationships/hyperlink" Target="https://www.wgbh.org/news/commentary/2016-05-11/the-aids-walk-more-than-30-years-later-why-it-still-matters-especially-for-black-gay-men" TargetMode="External"/><Relationship Id="rId14" Type="http://schemas.openxmlformats.org/officeDocument/2006/relationships/hyperlink" Target="https://en.wikipedia.org/wiki/AIDS_Walk" TargetMode="External"/><Relationship Id="rId15" Type="http://schemas.openxmlformats.org/officeDocument/2006/relationships/hyperlink" Target="https://www.thebostoncalendar.com/events/strides-for-actio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