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US World Cup Travel Advice: What Visitors Should Know Before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travel advisories as the 2026 FIFA World Cup approaches; more than 120 civil society groups have issued guidance for fans, athletes and journalists coming to the United States, flagging local policy differences and groups who may face extra risk while travelling.</w:t>
      </w:r>
      <w:r/>
      <w:r/>
    </w:p>
    <w:p>
      <w:pPr>
        <w:pStyle w:val="ListBullet"/>
        <w:spacing w:line="240" w:lineRule="auto"/>
        <w:ind w:left="720"/>
      </w:pPr>
      <w:r/>
      <w:r>
        <w:rPr>
          <w:b/>
        </w:rPr>
        <w:t>Who issued it:</w:t>
      </w:r>
      <w:r>
        <w:t xml:space="preserve"> Over 120 civil society and civil rights organisations jointly released the advisory, including the ACLU and major advocacy groups. </w:t>
      </w:r>
      <w:r/>
    </w:p>
    <w:p>
      <w:pPr>
        <w:pStyle w:val="ListBullet"/>
        <w:spacing w:line="240" w:lineRule="auto"/>
        <w:ind w:left="720"/>
      </w:pPr>
      <w:r/>
      <w:r>
        <w:rPr>
          <w:b/>
        </w:rPr>
        <w:t>What it flags:</w:t>
      </w:r>
      <w:r>
        <w:t xml:space="preserve"> Regional legal and enforcement differences, potential risks for immigrants, racial and ethnic minorities, and LGBTQ+ people, and practical steps for staying informed. </w:t>
      </w:r>
      <w:r/>
    </w:p>
    <w:p>
      <w:pPr>
        <w:pStyle w:val="ListBullet"/>
        <w:spacing w:line="240" w:lineRule="auto"/>
        <w:ind w:left="720"/>
      </w:pPr>
      <w:r/>
      <w:r>
        <w:rPr>
          <w:b/>
        </w:rPr>
        <w:t>Practical tone:</w:t>
      </w:r>
      <w:r>
        <w:t xml:space="preserve"> The advisory aims to inform and help planning, not to discourage travel; it urges awareness, documentation, and local resources. </w:t>
      </w:r>
      <w:r/>
    </w:p>
    <w:p>
      <w:pPr>
        <w:pStyle w:val="ListBullet"/>
        <w:spacing w:line="240" w:lineRule="auto"/>
        <w:ind w:left="720"/>
      </w:pPr>
      <w:r/>
      <w:r>
        <w:rPr>
          <w:b/>
        </w:rPr>
        <w:t>On the ground:</w:t>
      </w:r>
      <w:r>
        <w:t xml:space="preserve"> Expect uneven enforcement between host cities and states; simple measures like knowing local laws and emergency contacts can make a visit smoother. </w:t>
      </w:r>
      <w:r/>
      <w:r/>
    </w:p>
    <w:p>
      <w:pPr>
        <w:pStyle w:val="Heading2"/>
      </w:pPr>
      <w:r>
        <w:t>Why advocates put out a travel advisory now</w:t>
      </w:r>
      <w:r/>
    </w:p>
    <w:p>
      <w:r/>
      <w:r>
        <w:t>The coalition wanted to give visitors a heads-up ahead of what’s likely the largest international event the US has hosted in decades, a move that feels practical and subtle rather than alarmist. According to the ACLU and other signatories, the advisory collects evidence about legal landscapes and enforcement practices across host states, and offers steps visitors can take to protect themselves. Fans packing their bags should take this as a reminder: the United States is big and patchworky, and what’s normal in one city can be different a few hours’ drive away.</w:t>
      </w:r>
      <w:r/>
    </w:p>
    <w:p>
      <w:pPr>
        <w:pStyle w:val="Heading2"/>
      </w:pPr>
      <w:r>
        <w:t>Who the advisory is aimed at and why it matters</w:t>
      </w:r>
      <w:r/>
    </w:p>
    <w:p>
      <w:r/>
      <w:r>
        <w:t>Organisers designed the guidance for a wide audience , fans, players, press and staff , while noting that some groups may face extra complications. The advisory specifically highlights immigrants, LGBTQ+ travellers and racial and ethnic minorities as potentially vulnerable in certain local contexts. That’s not theoretical: advocates cited recent incidents and policy trends when compiling the advice, using those examples to illustrate how local rules and policing can affect visitors’ experiences.</w:t>
      </w:r>
      <w:r/>
    </w:p>
    <w:p>
      <w:pPr>
        <w:pStyle w:val="Heading2"/>
      </w:pPr>
      <w:r>
        <w:t>Practical tips the advisory recommends</w:t>
      </w:r>
      <w:r/>
    </w:p>
    <w:p>
      <w:r/>
      <w:r>
        <w:t>Think of the advisory as a compact travel checklist. It encourages basic, evidence-led steps: check state and city laws before you go, save embassy and legal-assistance contacts, plan routes and accommodations in safer neighbourhoods, and keep digital copies of important documents. It also suggests peer-to-peer sharing of up-to-date information , fans can use local advocacy groups and community channels to get a sense of what’s happening on the ground. Simple prep can cut stress on match days.</w:t>
      </w:r>
      <w:r/>
    </w:p>
    <w:p>
      <w:pPr>
        <w:pStyle w:val="Heading2"/>
      </w:pPr>
      <w:r>
        <w:t>How this fits into a wider debate about safety and rights</w:t>
      </w:r>
      <w:r/>
    </w:p>
    <w:p>
      <w:r/>
      <w:r>
        <w:t>The advisory arrives amid a broader conversation about civil rights and public policy in the US. Advocacy groups framed their move as providing context and options for visitors, rather than painting the country as uniformly unsafe. Observers note the timing is strategic: with matches across 11 cities, visitors will encounter different laws and policing cultures, so collective guidance helps set expectations. The coalition says the goal is informed decision-making, and that dialogue with local authorities will continue as match dates near.</w:t>
      </w:r>
      <w:r/>
    </w:p>
    <w:p>
      <w:pPr>
        <w:pStyle w:val="Heading2"/>
      </w:pPr>
      <w:r>
        <w:t>What hosts and planners are doing , and what to watch</w:t>
      </w:r>
      <w:r/>
    </w:p>
    <w:p>
      <w:r/>
      <w:r>
        <w:t>City and tournament organisers are juggling visitor services, security and accessibility work across multiple venues. Officials have been engaged with community groups and said they’re working to improve the visitor experience, but advocates urge continued transparency and responsiveness. For travellers, that means checking official tournament info while also consulting the advisory and local civil society pages for the most up-to-date practical advice.</w:t>
      </w:r>
      <w:r/>
    </w:p>
    <w:p>
      <w:r/>
      <w:r>
        <w:t>It's a small prep step that can make a big difference to how you experience the games.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10">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[3]</w:t>
        </w:r>
      </w:hyperlink>
      <w:r>
        <w:t xml:space="preserve">, </w:t>
      </w:r>
      <w:hyperlink r:id="rId13">
        <w:r>
          <w:rPr>
            <w:color w:val="0000EE"/>
            <w:u w:val="single"/>
          </w:rPr>
          <w:t>[5]</w:t>
        </w:r>
      </w:hyperlink>
      <w:r>
        <w:t xml:space="preserve">- Paragraph 4: </w:t>
      </w:r>
      <w:hyperlink r:id="rId11">
        <w:r>
          <w:rPr>
            <w:color w:val="0000EE"/>
            <w:u w:val="single"/>
          </w:rPr>
          <w:t>[7]</w:t>
        </w:r>
      </w:hyperlink>
      <w:r>
        <w:t xml:space="preserve">, </w:t>
      </w:r>
      <w:hyperlink r:id="rId14">
        <w:r>
          <w:rPr>
            <w:color w:val="0000EE"/>
            <w:u w:val="single"/>
          </w:rPr>
          <w:t>[2]</w:t>
        </w:r>
      </w:hyperlink>
      <w:r>
        <w:t xml:space="preserve">- Paragraph 5: </w:t>
      </w:r>
      <w:hyperlink r:id="rId13">
        <w:r>
          <w:rPr>
            <w:color w:val="0000EE"/>
            <w:u w:val="single"/>
          </w:rPr>
          <w:t>[5]</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https://jrlcharts.com/2026/04/29/100-organizations-issue-u-s-travel-advisory-ahead-of-2026-fifa-world-cup/</w:t>
        </w:r>
      </w:hyperlink>
      <w:r>
        <w:t xml:space="preserve"> - Please view link - unable to able to access data</w:t>
      </w:r>
      <w:r/>
    </w:p>
    <w:p>
      <w:pPr>
        <w:pStyle w:val="ListNumber"/>
        <w:spacing w:line="240" w:lineRule="auto"/>
        <w:ind w:left="720"/>
      </w:pPr>
      <w:r/>
      <w:hyperlink r:id="rId14">
        <w:r>
          <w:rPr>
            <w:color w:val="0000EE"/>
            <w:u w:val="single"/>
          </w:rPr>
          <w:t>https://apnews.com/article/df0893a26006ae6594dc39fac53a78e4</w:t>
        </w:r>
      </w:hyperlink>
      <w:r>
        <w:t xml:space="preserve"> - Amnesty International and numerous U.S. civil and human rights organizations have issued a travel advisory ahead of the 2026 World Cup, warning about increasing authoritarianism and violence under President Donald Trump’s immigration policies. The advisory cautions that visitors to the U.S. could face arbitrary entry denials, inhumane detention conditions, and invasive digital searches. It highlights aggressive immigration enforcement in cities like Los Angeles, Chicago, and Minneapolis, raising concerns over racial profiling and protest suppression. The warning has been criticized by tourism officials, including U.S. Travel Association CEO Geoff Freeman, who argued it exaggerates risks and undermines the economy for political reasons. Despite a decline in international travel since Trump’s return to office—partly due to controversial statements and a travel ban affecting 19 countries—the administration is promoting expedited visa processing to boost tourism around the tournament. FIFA reiterated its commitment to human rights, while games are set to be held across 16 cities in North America, including 11 in the U.S., starting June 11.</w:t>
      </w:r>
      <w:r/>
    </w:p>
    <w:p>
      <w:pPr>
        <w:pStyle w:val="ListNumber"/>
        <w:spacing w:line="240" w:lineRule="auto"/>
        <w:ind w:left="720"/>
      </w:pPr>
      <w:r/>
      <w:hyperlink r:id="rId10">
        <w:r>
          <w:rPr>
            <w:color w:val="0000EE"/>
            <w:u w:val="single"/>
          </w:rPr>
          <w:t>https://www.aclu.org/press-releases/over-120-civil-society-groups-issue-travel-advisory-for-u-s-ahead-of-fifa-world-cup</w:t>
        </w:r>
      </w:hyperlink>
      <w:r>
        <w:t xml:space="preserve"> - Over 120 civil society groups, including the American Civil Liberties Union (ACLU), have issued a travel advisory for the U.S. ahead of the 2026 FIFA World Cup. The advisory warns that fans, players, journalists, and other visitors could be at risk of serious rights violations due to the Trump administration's immigration and anti-human rights agenda. The groups highlight concerns such as arbitrary denial of entry, risk of arrest, detention, or deportation, and aggressive immigration enforcement in host cities. The advisory urges travelers to stay informed and exercise caution during their visit.</w:t>
      </w:r>
      <w:r/>
    </w:p>
    <w:p>
      <w:pPr>
        <w:pStyle w:val="ListNumber"/>
        <w:spacing w:line="240" w:lineRule="auto"/>
        <w:ind w:left="720"/>
      </w:pPr>
      <w:r/>
      <w:hyperlink r:id="rId12">
        <w:r>
          <w:rPr>
            <w:color w:val="0000EE"/>
            <w:u w:val="single"/>
          </w:rPr>
          <w:t>https://naacp.org/articles/naacp-joins-growing-coalition-over-120-organizations-issue-travel-advisory-2026-fifa-world</w:t>
        </w:r>
      </w:hyperlink>
      <w:r>
        <w:t xml:space="preserve"> - The NAACP has joined a coalition of over 120 organizations to issue a travel advisory for the 2026 FIFA World Cup. The advisory warns that visitors to the U.S. could face serious rights violations due to the Trump administration's oppressive immigration and anti-human rights agenda. The groups highlight concerns such as arbitrary denial of entry, risk of arrest, detention, or deportation, and aggressive immigration enforcement in host cities. The advisory urges travelers to stay informed and exercise caution during their visit.</w:t>
      </w:r>
      <w:r/>
    </w:p>
    <w:p>
      <w:pPr>
        <w:pStyle w:val="ListNumber"/>
        <w:spacing w:line="240" w:lineRule="auto"/>
        <w:ind w:left="720"/>
      </w:pPr>
      <w:r/>
      <w:hyperlink r:id="rId13">
        <w:r>
          <w:rPr>
            <w:color w:val="0000EE"/>
            <w:u w:val="single"/>
          </w:rPr>
          <w:t>https://www.visahq.com/news/2026-04-23/us/civil-society-groups-issue-travel-advisory-ahead-of-2026-fifa-world-cup-in-the-united-states/</w:t>
        </w:r>
      </w:hyperlink>
      <w:r>
        <w:t xml:space="preserve"> - Civil society groups, including the American Civil Liberties Union (ACLU) and Amnesty International, have issued a travel advisory ahead of the 2026 FIFA World Cup. The advisory warns that visitors to the U.S. could face heightened immigration enforcement, civil rights risks, and visa-bond requirements. The groups urge travelers to exercise increased caution when entering the United States, citing data on racial profiling at ports of entry and the continued use of expedited removal under the Immigration and Nationality Act. The advisory highlights concerns over arbitrary denial of entry, risk of arrest, detention, or deportation, and aggressive immigration enforcement in host cities.</w:t>
      </w:r>
      <w:r/>
    </w:p>
    <w:p>
      <w:pPr>
        <w:pStyle w:val="ListNumber"/>
        <w:spacing w:line="240" w:lineRule="auto"/>
        <w:ind w:left="720"/>
      </w:pPr>
      <w:r/>
      <w:hyperlink r:id="rId15">
        <w:r>
          <w:rPr>
            <w:color w:val="0000EE"/>
            <w:u w:val="single"/>
          </w:rPr>
          <w:t>https://www.britannica.com/topic/Who-Was-Renee-Nicole-Macklin-Good</w:t>
        </w:r>
      </w:hyperlink>
      <w:r>
        <w:t xml:space="preserve"> - Renée Nicole Macklin Good was an American citizen, poet, writer, and mother of three who was shot and killed by ICE officers in Minneapolis on January 7, 2026. She was trying to leave the scene when an ICE officer fired fatal shots at her vehicle. Federal government officials said that Good was trying to hit the officer with her car, but video shot at the scene seemed to contradict that narrative. The incident intensified national debate over immigration enforcement and renewed calls to abolish ICE.</w:t>
      </w:r>
      <w:r/>
    </w:p>
    <w:p>
      <w:pPr>
        <w:pStyle w:val="ListNumber"/>
        <w:spacing w:line="240" w:lineRule="auto"/>
        <w:ind w:left="720"/>
      </w:pPr>
      <w:r/>
      <w:hyperlink r:id="rId11">
        <w:r>
          <w:rPr>
            <w:color w:val="0000EE"/>
            <w:u w:val="single"/>
          </w:rPr>
          <w:t>https://www.aljazeera.com/news/2026/4/23/aclu-amnesty-lead-120-rights-groups-issuing-us-world-cup-travel-advisory</w:t>
        </w:r>
      </w:hyperlink>
      <w:r>
        <w:t xml:space="preserve"> - The American Civil Liberties Union (ACLU) and Amnesty International, along with more than 120 civil society groups, have issued a 'travel advisory' for foreigners attending the 2026 FIFA World Cup in the United States. The advisory warns of a 'deteriorating human rights' situation and calls for the protection of visitors. The groups highlight concerns such as arbitrary denial of entry, risk of arrest, detention, or deportation, and aggressive immigration enforcement in host cities. The advisory urges travelers to stay informed and exercise caution during their visit.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4/29/100-organizations-issue-u-s-travel-advisory-ahead-of-2026-fifa-world-cup/" TargetMode="External"/><Relationship Id="rId10" Type="http://schemas.openxmlformats.org/officeDocument/2006/relationships/hyperlink" Target="https://www.aclu.org/press-releases/over-120-civil-society-groups-issue-travel-advisory-for-u-s-ahead-of-fifa-world-cup" TargetMode="External"/><Relationship Id="rId11" Type="http://schemas.openxmlformats.org/officeDocument/2006/relationships/hyperlink" Target="https://www.aljazeera.com/news/2026/4/23/aclu-amnesty-lead-120-rights-groups-issuing-us-world-cup-travel-advisory" TargetMode="External"/><Relationship Id="rId12" Type="http://schemas.openxmlformats.org/officeDocument/2006/relationships/hyperlink" Target="https://naacp.org/articles/naacp-joins-growing-coalition-over-120-organizations-issue-travel-advisory-2026-fifa-world" TargetMode="External"/><Relationship Id="rId13" Type="http://schemas.openxmlformats.org/officeDocument/2006/relationships/hyperlink" Target="https://www.visahq.com/news/2026-04-23/us/civil-society-groups-issue-travel-advisory-ahead-of-2026-fifa-world-cup-in-the-united-states/" TargetMode="External"/><Relationship Id="rId14" Type="http://schemas.openxmlformats.org/officeDocument/2006/relationships/hyperlink" Target="https://apnews.com/article/df0893a26006ae6594dc39fac53a78e4" TargetMode="External"/><Relationship Id="rId15" Type="http://schemas.openxmlformats.org/officeDocument/2006/relationships/hyperlink" Target="https://www.britannica.com/topic/Who-Was-Renee-Nicole-Macklin-G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