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Trinity Pride Fest Safety Tips as Argentina Fans Arrive for World Cup</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talking, organisers are planning, and Fort Worth is prepping: Trinity Pride Fest returns to South Main Village on 27 June while Argentina’s World Cup entourage and fans will be in town, so safety planning matters for visitors, locals, and queer festivalgoers alike.</w:t>
      </w:r>
      <w:r/>
    </w:p>
    <w:p>
      <w:r/>
      <w:r>
        <w:t>Essential Takeaways</w:t>
      </w:r>
      <w:r/>
      <w:r/>
    </w:p>
    <w:p>
      <w:pPr>
        <w:pStyle w:val="ListBullet"/>
        <w:spacing w:line="240" w:lineRule="auto"/>
        <w:ind w:left="720"/>
      </w:pPr>
      <w:r/>
      <w:r>
        <w:rPr>
          <w:b/>
        </w:rPr>
        <w:t>Event timing:</w:t>
      </w:r>
      <w:r>
        <w:t xml:space="preserve"> Trinity Pride Fest is scheduled for Saturday 27 June in South Main Village, coinciding with World Cup activity nearby. </w:t>
      </w:r>
      <w:r/>
    </w:p>
    <w:p>
      <w:pPr>
        <w:pStyle w:val="ListBullet"/>
        <w:spacing w:line="240" w:lineRule="auto"/>
        <w:ind w:left="720"/>
      </w:pPr>
      <w:r/>
      <w:r>
        <w:rPr>
          <w:b/>
        </w:rPr>
        <w:t>Crowd size:</w:t>
      </w:r>
      <w:r>
        <w:t xml:space="preserve"> Last year’s festival drew nearly 7,000 attendees, so expect a lively, busy atmosphere with a mix of locals and international visitors. </w:t>
      </w:r>
      <w:r/>
    </w:p>
    <w:p>
      <w:pPr>
        <w:pStyle w:val="ListBullet"/>
        <w:spacing w:line="240" w:lineRule="auto"/>
        <w:ind w:left="720"/>
      </w:pPr>
      <w:r/>
      <w:r>
        <w:rPr>
          <w:b/>
        </w:rPr>
        <w:t>Police coordination:</w:t>
      </w:r>
      <w:r>
        <w:t xml:space="preserve"> The Fort Worth Police Department and the City Office of Emergency Management will provide active patrols and on-site presence, though specific tactics are withheld for security. </w:t>
      </w:r>
      <w:r/>
    </w:p>
    <w:p>
      <w:pPr>
        <w:pStyle w:val="ListBullet"/>
        <w:spacing w:line="240" w:lineRule="auto"/>
        <w:ind w:left="720"/>
      </w:pPr>
      <w:r/>
      <w:r>
        <w:rPr>
          <w:b/>
        </w:rPr>
        <w:t>Context matters:</w:t>
      </w:r>
      <w:r>
        <w:t xml:space="preserve"> Argentina’s current political shift and increased anti-LGBTQ+ incidents abroad have raised organisers’ awareness of potential tensions. </w:t>
      </w:r>
      <w:r/>
    </w:p>
    <w:p>
      <w:pPr>
        <w:pStyle w:val="ListBullet"/>
        <w:spacing w:line="240" w:lineRule="auto"/>
        <w:ind w:left="720"/>
      </w:pPr>
      <w:r/>
      <w:r>
        <w:rPr>
          <w:b/>
        </w:rPr>
        <w:t>Practical vibe:</w:t>
      </w:r>
      <w:r>
        <w:t xml:space="preserve"> Bring light layers, stay hydrated, and plan meeting points , the festival is fun but crowded, and a little prep makes it safer and sweeter.</w:t>
      </w:r>
      <w:r/>
      <w:r/>
    </w:p>
    <w:p>
      <w:pPr>
        <w:pStyle w:val="Heading2"/>
      </w:pPr>
      <w:r>
        <w:t>Why timing makes this Trinity Pride Fest different</w:t>
      </w:r>
      <w:r/>
    </w:p>
    <w:p>
      <w:r/>
      <w:r>
        <w:t>The simple fact is this year’s Pride lands during a major global sporting event, and you can feel it in the mix of people and energy. The Argentina national team and their supporters will be based in Fort Worth while World Cup matches play in nearby venues, bringing international visitors to the same streets that host the festival. That shifts the usual local crowd into something more global and unpredictable, which is exciting but means organisers are thinking about security harder than usual.</w:t>
      </w:r>
      <w:r/>
    </w:p>
    <w:p>
      <w:r/>
      <w:r>
        <w:t>Organisers and city officials are already coordinating closely with the Fort Worth Police Department and emergency management, aiming for a warm, welcoming event with visible safety measures. Expect more officers on patrol and a strong on-site presence; officials say they can’t share tactics, but they’re planning. For attendees, that’s reassuring: presence often defuses trouble before it starts.</w:t>
      </w:r>
      <w:r/>
    </w:p>
    <w:p>
      <w:pPr>
        <w:pStyle w:val="Heading2"/>
      </w:pPr>
      <w:r>
        <w:t>What’s changed abroad and why it matters here</w:t>
      </w:r>
      <w:r/>
    </w:p>
    <w:p>
      <w:r/>
      <w:r>
        <w:t>Argentina used to be a global example for LGBTQ+ rights, but the political swing since 2023 has been sharp. National-level rollbacks, dismantled anti-discrimination bodies, and reported increases in violence have made queer activists and organisers around the world more alert to the risk of transnational tension when teams travel. That context helps explain why Trinity Pride leaders and the city are talking security now , they’re not alarmist, they’re being prudent.</w:t>
      </w:r>
      <w:r/>
    </w:p>
    <w:p>
      <w:r/>
      <w:r>
        <w:t>Media reports and human-rights observers have documented policy reversals and troubling incidents in Argentina, which means Pride festivals and queer spaces hosting or near international visitors may see different behaviours among certain fan groups. It’s a reminder that local events don’t happen in a vacuum; global politics can reach a neighbourhood festival on a summer afternoon.</w:t>
      </w:r>
      <w:r/>
    </w:p>
    <w:p>
      <w:pPr>
        <w:pStyle w:val="Heading2"/>
      </w:pPr>
      <w:r>
        <w:t>How organisers are preparing , and what that looks like on the ground</w:t>
      </w:r>
      <w:r/>
    </w:p>
    <w:p>
      <w:r/>
      <w:r>
        <w:t>Trinity Pride’s board, led by President Roger Calderon, said they work year-round with the police and emergency management to plan a safe environment for everyone. Practical steps usually include barricaded stages, clearly marked medical and de-escalation tents, accessible routes for emergency vehicles, volunteer marshals, and staffed information points where people can report concerns.</w:t>
      </w:r>
      <w:r/>
    </w:p>
    <w:p>
      <w:r/>
      <w:r>
        <w:t>If you’re attending, note where first aid is and where the volunteers are gathered. Pick a friend as a contact point, choose a meeting spot in case phones die or crowds separate, and scan the layout when you arrive. Those small moves make a big difference when events swell to thousands of people.</w:t>
      </w:r>
      <w:r/>
    </w:p>
    <w:p>
      <w:pPr>
        <w:pStyle w:val="Heading2"/>
      </w:pPr>
      <w:r>
        <w:t>Tips for staying safe while still having fun</w:t>
      </w:r>
      <w:r/>
    </w:p>
    <w:p>
      <w:r/>
      <w:r>
        <w:t>Festival days should be joyful, so keep it simple: wear comfortable shoes, carry a refillable water bottle, and bring a lightweight bag you can keep close. Set a clear check-in time with your group, and consider a low-cost portable charger. If you see anything that seems off, find a staffer or an officer , organisers urge reporting rather than risking confrontation.</w:t>
      </w:r>
      <w:r/>
    </w:p>
    <w:p>
      <w:r/>
      <w:r>
        <w:t>If you’re travelling for the World Cup and plan to drop by Pride, respect the space: photos are welcome but always ask before photographing people, especially if they’re wearing identifying gear or in private conversations. Your courtesy keeps the festival safe and inclusive.</w:t>
      </w:r>
      <w:r/>
    </w:p>
    <w:p>
      <w:pPr>
        <w:pStyle w:val="Heading2"/>
      </w:pPr>
      <w:r>
        <w:t>Looking ahead: what this year could mean for Fort Worth Pride</w:t>
      </w:r>
      <w:r/>
    </w:p>
    <w:p>
      <w:r/>
      <w:r>
        <w:t>This summer will probably feel busier and more international than most; that brings energy and economic benefit to local businesses, and it also offers an opportunity for Fort Worth to showcase its commitment to inclusion. Organisers and city agencies are hoping for a peaceful, celebratory weekend that highlights community resilience and hospitality.</w:t>
      </w:r>
      <w:r/>
    </w:p>
    <w:p>
      <w:r/>
      <w:r>
        <w:t>And if tensions do arise, the plan is de-escalation, visible assistance, and quick response. The human story is simple: communities prepared together tend to keep each other safer. So bring your optimism, your sunscreen, and a little patience , and enjoy a Pride that’s both vivid and vigilant.</w:t>
      </w:r>
      <w:r/>
    </w:p>
    <w:p>
      <w:r/>
      <w:r>
        <w:t>It's a small amount of preparation that makes a big difference for every queer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[7]</w:t>
        </w:r>
      </w:hyperlink>
      <w:r>
        <w:t xml:space="preserve">, </w:t>
      </w:r>
      <w:hyperlink r:id="rId9">
        <w:r>
          <w:rPr>
            <w:color w:val="0000EE"/>
            <w:u w:val="single"/>
          </w:rPr>
          <w:t>[1]</w:t>
        </w:r>
      </w:hyperlink>
      <w:r>
        <w:t xml:space="preserve">- Paragraph 2: </w:t>
      </w:r>
      <w:hyperlink r:id="rId9">
        <w:r>
          <w:rPr>
            <w:color w:val="0000EE"/>
            <w:u w:val="single"/>
          </w:rPr>
          <w:t>[1]</w:t>
        </w:r>
      </w:hyperlink>
      <w:r>
        <w:t xml:space="preserve">, </w:t>
      </w:r>
      <w:hyperlink r:id="rId10">
        <w:r>
          <w:rPr>
            <w:color w:val="0000EE"/>
            <w:u w:val="single"/>
          </w:rPr>
          <w:t>[7]</w:t>
        </w:r>
      </w:hyperlink>
      <w:r>
        <w:t xml:space="preserve">- Paragraph 3: </w:t>
      </w:r>
      <w:hyperlink r:id="rId11">
        <w:r>
          <w:rPr>
            <w:color w:val="0000EE"/>
            <w:u w:val="single"/>
          </w:rPr>
          <w:t>[2]</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[7]</w:t>
        </w:r>
      </w:hyperlink>
      <w:r>
        <w:t xml:space="preserve">- Paragraph 5: </w:t>
      </w:r>
      <w:hyperlink r:id="rId10">
        <w:r>
          <w:rPr>
            <w:color w:val="0000EE"/>
            <w:u w:val="single"/>
          </w:rPr>
          <w:t>[7]</w:t>
        </w:r>
      </w:hyperlink>
      <w:r>
        <w:t xml:space="preserve">, </w:t>
      </w:r>
      <w:hyperlink r:id="rId9">
        <w:r>
          <w:rPr>
            <w:color w:val="0000EE"/>
            <w:u w:val="single"/>
          </w:rPr>
          <w:t>[1]</w:t>
        </w:r>
      </w:hyperlink>
      <w:r>
        <w:t xml:space="preserve">- Paragraph 6: </w:t>
      </w:r>
      <w:hyperlink r:id="rId13">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https://www.fwweekly.com/2026/04/29/trinity-pride-fest-fwpd-brace-for-possibly-anti-lgbtq-world-cup-visitors/</w:t>
        </w:r>
      </w:hyperlink>
      <w:r>
        <w:t xml:space="preserve"> - Please view link - unable to able to access data</w:t>
      </w:r>
      <w:r/>
    </w:p>
    <w:p>
      <w:pPr>
        <w:pStyle w:val="ListNumber"/>
        <w:spacing w:line="240" w:lineRule="auto"/>
        <w:ind w:left="720"/>
      </w:pPr>
      <w:r/>
      <w:hyperlink r:id="rId11">
        <w:r>
          <w:rPr>
            <w:color w:val="0000EE"/>
            <w:u w:val="single"/>
          </w:rPr>
          <w:t>https://www.lgbtqnation.com/2024/08/argentina-shuts-down-anti-discrimination-agency-months-after-rightwing-president-elected/</w:t>
        </w:r>
      </w:hyperlink>
      <w:r>
        <w:t xml:space="preserve"> - In August 2024, Argentina's government, under President Javier Milei, dissolved the National Institute Against Discrimination, Xenophobia, and Racism (INADI). Established in 1995, INADI was responsible for addressing discrimination claims and advocating for pro-LGBTQ+ legislation. The dissolution was part of a broader restructuring of human rights policies aimed at streamlining public administration. Critics argue that this move undermines protections for marginalized communities and diminishes the country's commitment to combating discrimination.</w:t>
      </w:r>
      <w:r/>
    </w:p>
    <w:p>
      <w:pPr>
        <w:pStyle w:val="ListNumber"/>
        <w:spacing w:line="240" w:lineRule="auto"/>
        <w:ind w:left="720"/>
      </w:pPr>
      <w:r/>
      <w:hyperlink r:id="rId13">
        <w:r>
          <w:rPr>
            <w:color w:val="0000EE"/>
            <w:u w:val="single"/>
          </w:rPr>
          <w:t>https://www.lemonde.fr/international/article/2024/05/16/en-argentine-l-assassinat-de-trois-lesbiennes-met-en-lumiere-la-menace-qui-pese-sur-les-lgbt_6233594_3210.html</w:t>
        </w:r>
      </w:hyperlink>
      <w:r>
        <w:t xml:space="preserve"> - In May 2024, a tragic incident in Buenos Aires highlighted the escalating threats to the LGBTQ+ community in Argentina. Three lesbian women were victims of a fatal arson attack by their neighbour, Justo Fernando Barrientos. Despite the clear bias motive, media coverage often downplayed the incident, referring to it as a 'neighbourly dispute' and failing to acknowledge the lesbophobic nature of the crime. This event underscores the increasing violence against LGBTQ+ individuals in the country.</w:t>
      </w:r>
      <w:r/>
    </w:p>
    <w:p>
      <w:pPr>
        <w:pStyle w:val="ListNumber"/>
        <w:spacing w:line="240" w:lineRule="auto"/>
        <w:ind w:left="720"/>
      </w:pPr>
      <w:r/>
      <w:hyperlink r:id="rId12">
        <w:r>
          <w:rPr>
            <w:color w:val="0000EE"/>
            <w:u w:val="single"/>
          </w:rPr>
          <w:t>https://www.elpais.com/expres/2024/06/12/milei-desmantela-anos-de-politicas-feministas-en-seis-meses.html</w:t>
        </w:r>
      </w:hyperlink>
      <w:r>
        <w:t xml:space="preserve"> - In June 2024, President Javier Milei's administration dismantled the Ministry of Women, Gender, and Diversity, reducing it to a sub-secretariat focused solely on gender-based violence. This decision, made six months into his term, was part of a broader agenda to reverse feminist policies. Critics, including Amnesty International, have condemned the move, arguing it undermines efforts to combat gender violence and protect women's rights in Argentina.</w:t>
      </w:r>
      <w:r/>
    </w:p>
    <w:p>
      <w:pPr>
        <w:pStyle w:val="ListNumber"/>
        <w:spacing w:line="240" w:lineRule="auto"/>
        <w:ind w:left="720"/>
      </w:pPr>
      <w:r/>
      <w:hyperlink r:id="rId14">
        <w:r>
          <w:rPr>
            <w:color w:val="0000EE"/>
            <w:u w:val="single"/>
          </w:rPr>
          <w:t>https://apnews.com/article/5a0a6e83a0c1809f626c29e92789498d</w:t>
        </w:r>
      </w:hyperlink>
      <w:r>
        <w:t xml:space="preserve"> - In March 2026, Argentina's largest trade union, the General Confederation of Labor (CGT), filed a lawsuit to halt President Javier Milei's sweeping labor reform. The reform, approved by Congress, grants employers more flexibility in hiring, firing, and collective bargaining, eroding union influence. The CGT contends that the law violates constitutional principles designed to safeguard labor rights and has led to significant job losses since Milei took office.</w:t>
      </w:r>
      <w:r/>
    </w:p>
    <w:p>
      <w:pPr>
        <w:pStyle w:val="ListNumber"/>
        <w:spacing w:line="240" w:lineRule="auto"/>
        <w:ind w:left="720"/>
      </w:pPr>
      <w:r/>
      <w:hyperlink r:id="rId15">
        <w:r>
          <w:rPr>
            <w:color w:val="0000EE"/>
            <w:u w:val="single"/>
          </w:rPr>
          <w:t>https://www.lemonde.fr/en/economy/article/2025/05/28/argentina-imposes-severe-restrictions-on-the-right-to-strike_6741751_19.html</w:t>
        </w:r>
      </w:hyperlink>
      <w:r>
        <w:t xml:space="preserve"> - In May 2025, Argentina's government, under President Javier Milei, issued a decree imposing severe restrictions on the right to strike across various sectors. The decree reclassified key sectors as 'essential' and mandated minimum service levels during strikes. Labor unions and legal experts have criticized the move as unconstitutional and an attack on workers' rights, highlighting concerns over the erosion of labor protections in the country.</w:t>
      </w:r>
      <w:r/>
    </w:p>
    <w:p>
      <w:pPr>
        <w:pStyle w:val="ListNumber"/>
        <w:spacing w:line="240" w:lineRule="auto"/>
        <w:ind w:left="720"/>
      </w:pPr>
      <w:r/>
      <w:hyperlink r:id="rId10">
        <w:r>
          <w:rPr>
            <w:color w:val="0000EE"/>
            <w:u w:val="single"/>
          </w:rPr>
          <w:t>https://www.eventeny.com/events/trinity-pride-2026-29512/</w:t>
        </w:r>
      </w:hyperlink>
      <w:r>
        <w:t xml:space="preserve"> - Trinity Pride Fest 2026 is scheduled for June 27, 2026, in Fort Worth, Texas. Hosted by Wandering Roots Markets, the event aims to connect, empower, and bridge gaps within the Greater Fort Worth and LGBTQ+ communities. The festival will feature over 100 small business vendors located in South Main Micro Park and Daggett Avenue, offering a diverse range of products and services to attendees.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wweekly.com/2026/04/29/trinity-pride-fest-fwpd-brace-for-possibly-anti-lgbtq-world-cup-visitors/" TargetMode="External"/><Relationship Id="rId10" Type="http://schemas.openxmlformats.org/officeDocument/2006/relationships/hyperlink" Target="https://www.eventeny.com/events/trinity-pride-2026-29512/" TargetMode="External"/><Relationship Id="rId11" Type="http://schemas.openxmlformats.org/officeDocument/2006/relationships/hyperlink" Target="https://www.lgbtqnation.com/2024/08/argentina-shuts-down-anti-discrimination-agency-months-after-rightwing-president-elected/" TargetMode="External"/><Relationship Id="rId12" Type="http://schemas.openxmlformats.org/officeDocument/2006/relationships/hyperlink" Target="https://www.elpais.com/expres/2024/06/12/milei-desmantela-anos-de-politicas-feministas-en-seis-meses.html" TargetMode="External"/><Relationship Id="rId13" Type="http://schemas.openxmlformats.org/officeDocument/2006/relationships/hyperlink" Target="https://www.lemonde.fr/international/article/2024/05/16/en-argentine-l-assassinat-de-trois-lesbiennes-met-en-lumiere-la-menace-qui-pese-sur-les-lgbt_6233594_3210.html" TargetMode="External"/><Relationship Id="rId14" Type="http://schemas.openxmlformats.org/officeDocument/2006/relationships/hyperlink" Target="https://apnews.com/article/5a0a6e83a0c1809f626c29e92789498d" TargetMode="External"/><Relationship Id="rId15" Type="http://schemas.openxmlformats.org/officeDocument/2006/relationships/hyperlink" Target="https://www.lemonde.fr/en/economy/article/2025/05/28/argentina-imposes-severe-restrictions-on-the-right-to-strike_6741751_1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