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Comics Coverage: Broken Frontier’s 2026 Call for Queer Lived Stories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fans are flocking to shorter, sharper queer comics coverage this June as Broken Frontier prepares for Pride Month 2026; editors want lived-experience graphic memoirs, creator commentaries and grassroots minicomics to broaden representation and spotlight fresh LGBTQIA+ voices.</w:t>
      </w:r>
      <w:r/>
    </w:p>
    <w:p>
      <w:r/>
      <w:r>
        <w:t>Essential Takeaways</w:t>
      </w:r>
      <w:r/>
      <w:r/>
    </w:p>
    <w:p>
      <w:pPr>
        <w:pStyle w:val="ListBullet"/>
        <w:spacing w:line="240" w:lineRule="auto"/>
        <w:ind w:left="720"/>
      </w:pPr>
      <w:r/>
      <w:r>
        <w:rPr>
          <w:b/>
        </w:rPr>
        <w:t>Daily coverage plan:</w:t>
      </w:r>
      <w:r>
        <w:t xml:space="preserve"> Broken Frontier aims to publish a review, interview, feature or creator commentary every weekday during Pride Month.</w:t>
      </w:r>
      <w:r/>
    </w:p>
    <w:p>
      <w:pPr>
        <w:pStyle w:val="ListBullet"/>
        <w:spacing w:line="240" w:lineRule="auto"/>
        <w:ind w:left="720"/>
      </w:pPr>
      <w:r/>
      <w:r>
        <w:rPr>
          <w:b/>
        </w:rPr>
        <w:t>New editorial focus:</w:t>
      </w:r>
      <w:r>
        <w:t xml:space="preserve"> This year’s emphasis is on queer lived experience , think graphic memoirs and biographies rather than pure genre fiction.</w:t>
      </w:r>
      <w:r/>
    </w:p>
    <w:p>
      <w:pPr>
        <w:pStyle w:val="ListBullet"/>
        <w:spacing w:line="240" w:lineRule="auto"/>
        <w:ind w:left="720"/>
      </w:pPr>
      <w:r/>
      <w:r>
        <w:rPr>
          <w:b/>
        </w:rPr>
        <w:t>Opportunities for creators:</w:t>
      </w:r>
      <w:r>
        <w:t xml:space="preserve"> Short, six-question email interviews and Inside Look creator commentaries are being invited from LGBTQIA+ creators.</w:t>
      </w:r>
      <w:r/>
    </w:p>
    <w:p>
      <w:pPr>
        <w:pStyle w:val="ListBullet"/>
        <w:spacing w:line="240" w:lineRule="auto"/>
        <w:ind w:left="720"/>
      </w:pPr>
      <w:r/>
      <w:r>
        <w:rPr>
          <w:b/>
        </w:rPr>
        <w:t>Grassroots friendly:</w:t>
      </w:r>
      <w:r>
        <w:t xml:space="preserve"> The site welcomes submissions of queer-themed minicomics from indie creators and small presses.</w:t>
      </w:r>
      <w:r/>
    </w:p>
    <w:p>
      <w:pPr>
        <w:pStyle w:val="ListBullet"/>
        <w:spacing w:line="240" w:lineRule="auto"/>
        <w:ind w:left="720"/>
      </w:pPr>
      <w:r/>
      <w:r>
        <w:rPr>
          <w:b/>
        </w:rPr>
        <w:t>Easy contact route:</w:t>
      </w:r>
      <w:r>
        <w:t xml:space="preserve"> Interested creators should email Andy Oliver at the address provided on Broken Frontier’s site.</w:t>
      </w:r>
      <w:r/>
      <w:r/>
    </w:p>
    <w:p>
      <w:r/>
      <w:r>
        <w:t>Opening Hook: Why lived-experience storytelling matters in comics Broken Frontier is shifting its Pride Month spotlight away from escapist genre tales and towards stories that feel lived-in and tactile, the kind of graphic memoirs that smell faintly of paper and late-night edits. The change matters because personal narratives tend to connect differently with readers; they bring nuance and texture that headline-friendly superhero tales often can’t.</w:t>
      </w:r>
      <w:r/>
    </w:p>
    <w:p>
      <w:r/>
      <w:r>
        <w:t>Backstory and how the 2026 plan emerged According to Broken Frontier’s organisers, past months ran strong programs but leaned heavily into narrative and genre. That success prompted a rethink. The team concluded readers and creators alike might benefit from a season that foregrounds the everyday realities, joy and struggle of queer lives, so they’ve retooled the brief for 2026’s Pride coverage.</w:t>
      </w:r>
      <w:r/>
    </w:p>
    <w:p>
      <w:r/>
      <w:r>
        <w:t>What they’re asking creators to send If you’re a cartoonist working in memoir or biography, Broken Frontier is offering short, six-question email interviews , quick, low-friction pieces that still give a platform to your practice. They’re also commissioning Inside Look creator commentaries from LGBTQIA+ makers beyond the core team. These formats favour intimate reflection and craft talk over dense academic essays.</w:t>
      </w:r>
      <w:r/>
    </w:p>
    <w:p>
      <w:r/>
      <w:r>
        <w:t>How to pitch and what to expect as a contributor Pitching is refreshingly simple: email Andy via the contact listed on the site, explain your focus, and propose whether you’d prefer a short Q&amp;A, an Inside Look or to submit a minicomic for review. Practical tip: include a few sample pages or links and note whether any content is sensitive, so editors can place it appropriately in the schedule.</w:t>
      </w:r>
      <w:r/>
    </w:p>
    <w:p>
      <w:r/>
      <w:r>
        <w:t>Context: where this sits in broader Pride coverage Broken Frontier’s approach sits beside other Pride initiatives across comics publishing, from mainstream publishers staging celebratory events to resource lists and community spotlights. By centring lived experience, BF is carving a niche that complements rather than competes with big, glossy Pride announcements.</w:t>
      </w:r>
      <w:r/>
    </w:p>
    <w:p>
      <w:r/>
      <w:r>
        <w:t>Practical advice for creators: make your submission stand out Keep your pitch tight and human. Lead with a memorable hook about why this story matters now, attach 3–5 sample pages, and state whether you want a Q&amp;A or commentary. If you’re submitting a minicomic, mention print/run or digital availability and describe the tone , funny, quiet, tender, angry , so editors know the voice at a glance.</w:t>
      </w:r>
      <w:r/>
    </w:p>
    <w:p>
      <w:r/>
      <w:r>
        <w:t>Reaction and outlook: why readers should care Readers will likely appreciate the quieter, more reflective pieces; they often linger longer than splashy tie-ins and spark deeper conversations. For creators, it’s a chance to reach an engaged audience that expects thoughtful, varied queer perspectives each weekday throughout June.</w:t>
      </w:r>
      <w:r/>
    </w:p>
    <w:p>
      <w:r/>
      <w:r>
        <w:t>Closing line It’s a small editorial shift with big potential: more lived stories, more grassroots voices, and a Pride Month that feels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1">
        <w:r>
          <w:rPr>
            <w:color w:val="0000EE"/>
            <w:u w:val="single"/>
          </w:rPr>
          <w:t>[3]</w:t>
        </w:r>
      </w:hyperlink>
      <w:r>
        <w:t xml:space="preserve">, </w:t>
      </w:r>
      <w:hyperlink r:id="rId10">
        <w:r>
          <w:rPr>
            <w:color w:val="0000EE"/>
            <w:u w:val="single"/>
          </w:rPr>
          <w:t>[7]</w:t>
        </w:r>
      </w:hyperlink>
      <w:r>
        <w:t xml:space="preserve">- Paragraph 6: </w:t>
      </w:r>
      <w:hyperlink r:id="rId12">
        <w:r>
          <w:rPr>
            <w:color w:val="0000EE"/>
            <w:u w:val="single"/>
          </w:rPr>
          <w:t>[4]</w:t>
        </w:r>
      </w:hyperlink>
      <w:r>
        <w:t xml:space="preserve">, </w:t>
      </w:r>
      <w:hyperlink r:id="rId13">
        <w:r>
          <w:rPr>
            <w:color w:val="0000EE"/>
            <w:u w:val="single"/>
          </w:rPr>
          <w:t>[5]</w:t>
        </w:r>
      </w:hyperlink>
      <w:r>
        <w:t xml:space="preserve">- Paragraph 7: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https://www.brokenfrontier.com/preparing-for-pride-month-2026-at-broken-frontier/?utm_source=rss&amp;utm_medium=rss&amp;utm_campaign=preparing-for-pride-month-2026-at-broken-frontier</w:t>
        </w:r>
      </w:hyperlink>
      <w:r>
        <w:t xml:space="preserve"> - Please view link - unable to able to access data</w:t>
      </w:r>
      <w:r/>
    </w:p>
    <w:p>
      <w:pPr>
        <w:pStyle w:val="ListNumber"/>
        <w:spacing w:line="240" w:lineRule="auto"/>
        <w:ind w:left="720"/>
      </w:pPr>
      <w:r/>
      <w:hyperlink r:id="rId9">
        <w:r>
          <w:rPr>
            <w:color w:val="0000EE"/>
            <w:u w:val="single"/>
          </w:rPr>
          <w:t>https://www.brokenfrontier.com/preparing-for-pride-month-2026-at-broken-frontier/?utm_source=rss&amp;utm_medium=rss&amp;utm_campaign=preparing-for-pride-month-2026-at-broken-frontier</w:t>
        </w:r>
      </w:hyperlink>
      <w:r>
        <w:t xml:space="preserve"> - Broken Frontier is preparing for Pride Month 2026 by focusing on stories about queer lived experiences, particularly graphic memoirs and biographies. They are inviting creators to participate in interviews and contribute to their Inside Look creator commentaries. The site also welcomes submissions of queer-themed minicomics for review, aiming to amplify diverse voices within the LGBTQIA+ comics community.</w:t>
      </w:r>
      <w:r/>
    </w:p>
    <w:p>
      <w:pPr>
        <w:pStyle w:val="ListNumber"/>
        <w:spacing w:line="240" w:lineRule="auto"/>
        <w:ind w:left="720"/>
      </w:pPr>
      <w:r/>
      <w:hyperlink r:id="rId11">
        <w:r>
          <w:rPr>
            <w:color w:val="0000EE"/>
            <w:u w:val="single"/>
          </w:rPr>
          <w:t>https://www.brokenfrontier.com/lgbtqia-resources-lists-for-pride-month/</w:t>
        </w:r>
      </w:hyperlink>
      <w:r>
        <w:t xml:space="preserve"> - Broken Frontier offers resource lists for LGBTQIA+ comics and Trans and Non-Binary stories, featuring reviews, interviews, and features on relevant works. These lists support libraries in collection development and are part of the Broken Frontier Connects initiative, which aims to elevate marginalized voices in the comics community.</w:t>
      </w:r>
      <w:r/>
    </w:p>
    <w:p>
      <w:pPr>
        <w:pStyle w:val="ListNumber"/>
        <w:spacing w:line="240" w:lineRule="auto"/>
        <w:ind w:left="720"/>
      </w:pPr>
      <w:r/>
      <w:hyperlink r:id="rId12">
        <w:r>
          <w:rPr>
            <w:color w:val="0000EE"/>
            <w:u w:val="single"/>
          </w:rPr>
          <w:t>https://www.brokenfrontier.com/dc-pride-2025-1/</w:t>
        </w:r>
      </w:hyperlink>
      <w:r>
        <w:t xml:space="preserve"> - A review of DC Pride 2025 #1, highlighting the inclusion of LGBTQIA+ characters in the DC Universe. The article praises the book for its sincere community focus and representation, noting that it serves as a reminder of the diverse reality within the DCU and the importance of such comics in advocating for and elevating LGBTQIA+ voices.</w:t>
      </w:r>
      <w:r/>
    </w:p>
    <w:p>
      <w:pPr>
        <w:pStyle w:val="ListNumber"/>
        <w:spacing w:line="240" w:lineRule="auto"/>
        <w:ind w:left="720"/>
      </w:pPr>
      <w:r/>
      <w:hyperlink r:id="rId13">
        <w:r>
          <w:rPr>
            <w:color w:val="0000EE"/>
            <w:u w:val="single"/>
          </w:rPr>
          <w:t>https://www.dc.com/blog/2026-03-18/dc-announces-justice-league-dream-girls-a-dc-pride-event</w:t>
        </w:r>
      </w:hyperlink>
      <w:r>
        <w:t xml:space="preserve"> - DC Comics announces Justice League: Dream Girls, a new four-issue event series as part of their DC Pride 2026 initiative. The series features LGBTQIA+ characters Galaxy and Dreamer, with stories unfolding across DC's comics and graphic novels, culminating in a major narrative moment for Pride Month and beyond.</w:t>
      </w:r>
      <w:r/>
    </w:p>
    <w:p>
      <w:pPr>
        <w:pStyle w:val="ListNumber"/>
        <w:spacing w:line="240" w:lineRule="auto"/>
        <w:ind w:left="720"/>
      </w:pPr>
      <w:r/>
      <w:hyperlink r:id="rId14">
        <w:r>
          <w:rPr>
            <w:color w:val="0000EE"/>
            <w:u w:val="single"/>
          </w:rPr>
          <w:t>https://comic-watch.com/news/dc-comics-celebrates-pride-2026-with-series-featuring-galaxy-and-dreamer</w:t>
        </w:r>
      </w:hyperlink>
      <w:r>
        <w:t xml:space="preserve"> - DC Comics reveals an ambitious lineup for Pride Month 2026, focusing on LGBTQIA+ characters Galaxy and Dreamer. The initiative includes new comics and graphic novels, such as the YA graphic novel 'Galaxy: As the World Falls Down' and the miniseries 'Justice League: Dream Girls - A DC Pride Event,' highlighting the publisher's commitment to diverse storytelling.</w:t>
      </w:r>
      <w:r/>
    </w:p>
    <w:p>
      <w:pPr>
        <w:pStyle w:val="ListNumber"/>
        <w:spacing w:line="240" w:lineRule="auto"/>
        <w:ind w:left="720"/>
      </w:pPr>
      <w:r/>
      <w:hyperlink r:id="rId10">
        <w:r>
          <w:rPr>
            <w:color w:val="0000EE"/>
            <w:u w:val="single"/>
          </w:rPr>
          <w:t>https://www.brokenfrontier.com/pride-month-2024/</w:t>
        </w:r>
      </w:hyperlink>
      <w:r>
        <w:t xml:space="preserve"> - Broken Frontier's Pride Month 2024 coverage included daily reviews, interviews, features, and creator commentaries to celebrate the LGBTQIA+ comics community. The initiative aimed to spotlight diverse voices and works, reflecting the site's commitment to inclusivity and representation in the comics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kenfrontier.com/preparing-for-pride-month-2026-at-broken-frontier/?utm_source=rss&amp;utm_medium=rss&amp;utm_campaign=preparing-for-pride-month-2026-at-broken-frontier" TargetMode="External"/><Relationship Id="rId10" Type="http://schemas.openxmlformats.org/officeDocument/2006/relationships/hyperlink" Target="https://www.brokenfrontier.com/pride-month-2024/" TargetMode="External"/><Relationship Id="rId11" Type="http://schemas.openxmlformats.org/officeDocument/2006/relationships/hyperlink" Target="https://www.brokenfrontier.com/lgbtqia-resources-lists-for-pride-month/" TargetMode="External"/><Relationship Id="rId12" Type="http://schemas.openxmlformats.org/officeDocument/2006/relationships/hyperlink" Target="https://www.brokenfrontier.com/dc-pride-2025-1/" TargetMode="External"/><Relationship Id="rId13" Type="http://schemas.openxmlformats.org/officeDocument/2006/relationships/hyperlink" Target="https://www.dc.com/blog/2026-03-18/dc-announces-justice-league-dream-girls-a-dc-pride-event" TargetMode="External"/><Relationship Id="rId14" Type="http://schemas.openxmlformats.org/officeDocument/2006/relationships/hyperlink" Target="https://comic-watch.com/news/dc-comics-celebrates-pride-2026-with-series-featuring-galaxy-and-drea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