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to Embrace a Chosen Family: Building Kinship When Biology Falls Short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intentional kinship: queer Catholics, isolated elders and people of faith are increasingly forming chosen families to meet practical, emotional and spiritual needs. Across homes and online, chosen family offers stability, love and everyday care when traditional family structures can’t.</w:t>
      </w:r>
      <w:r/>
    </w:p>
    <w:p>
      <w:r/>
      <w:r>
        <w:t>Essential Takeaways</w:t>
      </w:r>
      <w:r/>
      <w:r/>
    </w:p>
    <w:p>
      <w:pPr>
        <w:pStyle w:val="ListBullet"/>
        <w:spacing w:line="240" w:lineRule="auto"/>
        <w:ind w:left="720"/>
      </w:pPr>
      <w:r/>
      <w:r>
        <w:rPr>
          <w:b/>
        </w:rPr>
        <w:t>Community over biology:</w:t>
      </w:r>
      <w:r>
        <w:t xml:space="preserve"> Chosen family are nonbiological bonds deliberately formed for mutual support and love, often filling gaps left by estrangement or geography. </w:t>
      </w:r>
      <w:r/>
    </w:p>
    <w:p>
      <w:pPr>
        <w:pStyle w:val="ListBullet"/>
        <w:spacing w:line="240" w:lineRule="auto"/>
        <w:ind w:left="720"/>
      </w:pPr>
      <w:r/>
      <w:r>
        <w:rPr>
          <w:b/>
        </w:rPr>
        <w:t>Proven benefits:</w:t>
      </w:r>
      <w:r>
        <w:t xml:space="preserve"> Research links chosen-family ties to better mental health, reduced loneliness and more reliable caregiving in later life. </w:t>
      </w:r>
      <w:r/>
    </w:p>
    <w:p>
      <w:pPr>
        <w:pStyle w:val="ListBullet"/>
        <w:spacing w:line="240" w:lineRule="auto"/>
        <w:ind w:left="720"/>
      </w:pPr>
      <w:r/>
      <w:r>
        <w:rPr>
          <w:b/>
        </w:rPr>
        <w:t>Practical, lived-in:</w:t>
      </w:r>
      <w:r>
        <w:t xml:space="preserve"> These families share day-to-day life , meals, work, prayer, grief and celebration , making relationships feel sturdy and familiar. </w:t>
      </w:r>
      <w:r/>
    </w:p>
    <w:p>
      <w:pPr>
        <w:pStyle w:val="ListBullet"/>
        <w:spacing w:line="240" w:lineRule="auto"/>
        <w:ind w:left="720"/>
      </w:pPr>
      <w:r/>
      <w:r>
        <w:rPr>
          <w:b/>
        </w:rPr>
        <w:t>Accessible to all:</w:t>
      </w:r>
      <w:r>
        <w:t xml:space="preserve"> While common among LGBTQ+ people, chosen family is valuable for elders, single adults and anyone experiencing isolation. </w:t>
      </w:r>
      <w:r/>
    </w:p>
    <w:p>
      <w:pPr>
        <w:pStyle w:val="ListBullet"/>
        <w:spacing w:line="240" w:lineRule="auto"/>
        <w:ind w:left="720"/>
      </w:pPr>
      <w:r/>
      <w:r>
        <w:rPr>
          <w:b/>
        </w:rPr>
        <w:t>Sustains across distance:</w:t>
      </w:r>
      <w:r>
        <w:t xml:space="preserve"> Even when households disperse, frequent calls, visits and group chats can preserve intimacy and support.</w:t>
      </w:r>
      <w:r/>
      <w:r/>
    </w:p>
    <w:p>
      <w:pPr>
        <w:pStyle w:val="Heading2"/>
      </w:pPr>
      <w:r>
        <w:t>Why chosen family matters now: intimacy, practicality and faith</w:t>
      </w:r>
      <w:r/>
    </w:p>
    <w:p>
      <w:r/>
      <w:r>
        <w:t>There’s a warm, lived-in logic to opening your door and your life to people who need it, and the pandemic made that obvious. Many people found themselves living alone, craving the small comforts of shared cooking, laughter and someone to notice when you’re quiet. According to social science coverage, chosen families often grow from this kind of need, becoming the practical safety nets that biology sometimes fails to provide. For people of faith, it’s also a way to live out communal ideals , the early Christian communities described in Acts modelled this kind of shared life, and many Catholics and other Christians see chosen kinship as an extension of that tradition.</w:t>
      </w:r>
      <w:r/>
    </w:p>
    <w:p>
      <w:pPr>
        <w:pStyle w:val="Heading2"/>
      </w:pPr>
      <w:r>
        <w:t>What research says: health, care and emotional resilience</w:t>
      </w:r>
      <w:r/>
    </w:p>
    <w:p>
      <w:r/>
      <w:r>
        <w:t>Studies in gerontology and psychology report real benefits when people build supportive, nonbiological networks. Elders who participate in affirming community programmes report less loneliness and better access to help; adults in chosen families tend to rely on friends for emotional care and daily assistance more than the general population. Those findings back up what people living in chosen households already describe: steady help with cooking, transport, health appointments and the small rituals that make life feel secure. If you’re weighing whether to cultivate such ties, the evidence leans toward “yes” , they’re good for your heart and your health.</w:t>
      </w:r>
      <w:r/>
    </w:p>
    <w:p>
      <w:pPr>
        <w:pStyle w:val="Heading2"/>
      </w:pPr>
      <w:r>
        <w:t>How chosen family looks in practice: shared households to digital rituals</w:t>
      </w:r>
      <w:r/>
    </w:p>
    <w:p>
      <w:r/>
      <w:r>
        <w:t>Chosen family isn’t one template , it ranges from housemates who become kin to loosely connected friend circles who check in daily. Some households become literal families: people work side by side, pray together, share chores and celebrate birthdays as if they were related. Others are distributed: friends living in different cities who keep a family alive through weekly video calls, frequent visits and a relentless group chat. Practical tip: be explicit about expectations early , finances, chores, boundaries and childcare are easier to navigate when everyone’s on the same page.</w:t>
      </w:r>
      <w:r/>
    </w:p>
    <w:p>
      <w:pPr>
        <w:pStyle w:val="Heading2"/>
      </w:pPr>
      <w:r>
        <w:t>Choosing who gets in: intention, circumstances and divine happenstance</w:t>
      </w:r>
      <w:r/>
    </w:p>
    <w:p>
      <w:r/>
      <w:r>
        <w:t>You don’t pick family from an empty stage; choices are shaped by where you live, whom you meet and the circumstances that draw people close. Many people in the LGBTQ+ community form chosen families after estrangement, while others find kin through work, faith groups or a shared crisis. There’s also a spiritual angle , some Christians say these relationships are cocreated with God, formed from the pool of people God places in your life. Practically, look for trust, consistency and reciprocal care when deciding who to prioritise in an inner circle.</w:t>
      </w:r>
      <w:r/>
    </w:p>
    <w:p>
      <w:pPr>
        <w:pStyle w:val="Heading2"/>
      </w:pPr>
      <w:r>
        <w:t>When chosen family and biological family overlap or collide</w:t>
      </w:r>
      <w:r/>
    </w:p>
    <w:p>
      <w:r/>
      <w:r>
        <w:t>Chosen family doesn’t automatically replace blood relatives. For many, the healthiest arrangement is a blend: biological ties that matter and nonbiological ties that supplement or, in some cases, replace them. Tension can arise when obligations conflict, so honest conversations are essential. If you’re juggling responsibilities, try naming primary supports for different needs , a parent for legal matters, a friend for emotional labour, a neighbour for urgent help , and keep everyone informed.</w:t>
      </w:r>
      <w:r/>
    </w:p>
    <w:p>
      <w:pPr>
        <w:pStyle w:val="Heading2"/>
      </w:pPr>
      <w:r>
        <w:t>Making chosen family stick: simple habits that sustain connection</w:t>
      </w:r>
      <w:r/>
    </w:p>
    <w:p>
      <w:r/>
      <w:r>
        <w:t>Small rituals matter more than grand gestures. Regular shared meals, a group chat for daily life, pooled calendars for visits, and agreed norms around finances and privacy all build trust. In faith communities, shared prayer or service projects can deepen bonds. And when distance grows, schedule the calls and visits like appointments you won’t miss; consistency is what turns friends into family.</w:t>
      </w:r>
      <w:r/>
    </w:p>
    <w:p>
      <w:r/>
      <w:r>
        <w:t>It's a small change that can make every season of life feel a little less solitary.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4">
        <w:r>
          <w:rPr>
            <w:color w:val="0000EE"/>
            <w:u w:val="single"/>
          </w:rPr>
          <w:t>[5]</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5">
        <w:r>
          <w:rPr>
            <w:color w:val="0000EE"/>
            <w:u w:val="single"/>
          </w:rPr>
          <w:t>[7]</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https://uscatholic.org/articles/202604/even-jesus-saw-the-value-of-a-chosen-family/?utm_source=rss&amp;utm_medium=rss&amp;utm_campaign=even-jesus-saw-the-value-of-a-chosen-family</w:t>
        </w:r>
      </w:hyperlink>
      <w:r>
        <w:t xml:space="preserve"> - Please view link - unable to able to access data</w:t>
      </w:r>
      <w:r/>
    </w:p>
    <w:p>
      <w:pPr>
        <w:pStyle w:val="ListNumber"/>
        <w:spacing w:line="240" w:lineRule="auto"/>
        <w:ind w:left="720"/>
      </w:pPr>
      <w:r/>
      <w:hyperlink r:id="rId10">
        <w:r>
          <w:rPr>
            <w:color w:val="0000EE"/>
            <w:u w:val="single"/>
          </w:rPr>
          <w:t>https://en.wikipedia.org/wiki/Chosen_family</w:t>
        </w:r>
      </w:hyperlink>
      <w:r>
        <w:t xml:space="preserve"> - The Wikipedia article on 'Chosen family' defines it as non-biological kinship bonds, whether legally recognized or not, deliberately chosen for mutual support and love. This concept is prevalent in the LGBTQ+ community, where individuals form these families to replace or supplement estranged biological families. The article also notes that a 2010 MetLife study found that 64% of lesbian and gay Baby Boomers had a 'chosen family' and were more likely to rely on close friends for support.</w:t>
      </w:r>
      <w:r/>
    </w:p>
    <w:p>
      <w:pPr>
        <w:pStyle w:val="ListNumber"/>
        <w:spacing w:line="240" w:lineRule="auto"/>
        <w:ind w:left="720"/>
      </w:pPr>
      <w:r/>
      <w:hyperlink r:id="rId13">
        <w:r>
          <w:rPr>
            <w:color w:val="0000EE"/>
            <w:u w:val="single"/>
          </w:rPr>
          <w:t>https://academic.oup.com/psychsocgerontology/article/doi/10.1093/geronb/gbaf027/8016078</w:t>
        </w:r>
      </w:hyperlink>
      <w:r>
        <w:t xml:space="preserve"> - This academic article discusses the concept of 'chosen families' among LGBTQ+ individuals, highlighting that these families often emerge in response to unsupportive biological families or traumatic experiences. The study emphasizes that chosen families serve as both survival mechanisms and resistance to heteronormative family structures, providing essential support and care for health and illness.</w:t>
      </w:r>
      <w:r/>
    </w:p>
    <w:p>
      <w:pPr>
        <w:pStyle w:val="ListNumber"/>
        <w:spacing w:line="240" w:lineRule="auto"/>
        <w:ind w:left="720"/>
      </w:pPr>
      <w:r/>
      <w:hyperlink r:id="rId12">
        <w:r>
          <w:rPr>
            <w:color w:val="0000EE"/>
            <w:u w:val="single"/>
          </w:rPr>
          <w:t>https://pmc.ncbi.nlm.nih.gov/articles/PMC7579626/</w:t>
        </w:r>
      </w:hyperlink>
      <w:r>
        <w:t xml:space="preserve"> - This study explores how queer and transgender young adults navigate 'chosen family' in the context of health and illness. It highlights that these families are formed outside of biological or legal bonds and function as a refuge, providing mutual care and support. The research underscores the importance of chosen families in the well-being of LGBTQ+ individuals.</w:t>
      </w:r>
      <w:r/>
    </w:p>
    <w:p>
      <w:pPr>
        <w:pStyle w:val="ListNumber"/>
        <w:spacing w:line="240" w:lineRule="auto"/>
        <w:ind w:left="720"/>
      </w:pPr>
      <w:r/>
      <w:hyperlink r:id="rId14">
        <w:r>
          <w:rPr>
            <w:color w:val="0000EE"/>
            <w:u w:val="single"/>
          </w:rPr>
          <w:t>https://www.sageusa.org/news/elders-find-chosen-family-at-lgbtq-affirming-senior-center/</w:t>
        </w:r>
      </w:hyperlink>
      <w:r>
        <w:t xml:space="preserve"> - This article from SAGE discusses how LGBTQ+ seniors find 'chosen family' at LGBTQ+ affirming senior centers. It highlights the importance of these communities in addressing the unique challenges faced by queer elders, such as social isolation and health disparities, by providing a supportive environment where individuals can form strong networks of mutual support.</w:t>
      </w:r>
      <w:r/>
    </w:p>
    <w:p>
      <w:pPr>
        <w:pStyle w:val="ListNumber"/>
        <w:spacing w:line="240" w:lineRule="auto"/>
        <w:ind w:left="720"/>
      </w:pPr>
      <w:r/>
      <w:hyperlink r:id="rId11">
        <w:r>
          <w:rPr>
            <w:color w:val="0000EE"/>
            <w:u w:val="single"/>
          </w:rPr>
          <w:t>https://www.psychologytoday.com/us/blog/being-unlonely/201906/finding-connection-through-chosen-family</w:t>
        </w:r>
      </w:hyperlink>
      <w:r>
        <w:t xml:space="preserve"> - This Psychology Today article discusses the concept of 'chosen family' and its significance in the LGBTQ+ community. It emphasizes that when individuals face rejection from their biological families, they often turn to friends who become their chosen family, providing essential support and connection.</w:t>
      </w:r>
      <w:r/>
    </w:p>
    <w:p>
      <w:pPr>
        <w:pStyle w:val="ListNumber"/>
        <w:spacing w:line="240" w:lineRule="auto"/>
        <w:ind w:left="720"/>
      </w:pPr>
      <w:r/>
      <w:hyperlink r:id="rId15">
        <w:r>
          <w:rPr>
            <w:color w:val="0000EE"/>
            <w:u w:val="single"/>
          </w:rPr>
          <w:t>https://www.psychologytoday.com/us/articles/202307/the-power-of-chosen-family</w:t>
        </w:r>
      </w:hyperlink>
      <w:r>
        <w:t xml:space="preserve"> - This article from Psychology Today explores the power of 'chosen family' in the aftermath of tragedy. It shares the story of Brandon Wolf, a queer individual who found healing and community through his chosen family after surviving the Pulse nightclub shooting, highlighting the importance of these relationships in providing support and belonging.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scatholic.org/articles/202604/even-jesus-saw-the-value-of-a-chosen-family/?utm_source=rss&amp;utm_medium=rss&amp;utm_campaign=even-jesus-saw-the-value-of-a-chosen-family" TargetMode="External"/><Relationship Id="rId10" Type="http://schemas.openxmlformats.org/officeDocument/2006/relationships/hyperlink" Target="https://en.wikipedia.org/wiki/Chosen_family" TargetMode="External"/><Relationship Id="rId11" Type="http://schemas.openxmlformats.org/officeDocument/2006/relationships/hyperlink" Target="https://www.psychologytoday.com/us/blog/being-unlonely/201906/finding-connection-through-chosen-family" TargetMode="External"/><Relationship Id="rId12" Type="http://schemas.openxmlformats.org/officeDocument/2006/relationships/hyperlink" Target="https://pmc.ncbi.nlm.nih.gov/articles/PMC7579626/" TargetMode="External"/><Relationship Id="rId13" Type="http://schemas.openxmlformats.org/officeDocument/2006/relationships/hyperlink" Target="https://academic.oup.com/psychsocgerontology/article/doi/10.1093/geronb/gbaf027/8016078" TargetMode="External"/><Relationship Id="rId14" Type="http://schemas.openxmlformats.org/officeDocument/2006/relationships/hyperlink" Target="https://www.sageusa.org/news/elders-find-chosen-family-at-lgbtq-affirming-senior-center/" TargetMode="External"/><Relationship Id="rId15" Type="http://schemas.openxmlformats.org/officeDocument/2006/relationships/hyperlink" Target="https://www.psychologytoday.com/us/articles/202307/the-power-of-chosen-fami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