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Preparation Tips for Safe, Joyful Celebrations This Summer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Get ready: Pride season is rolling in and organisers, attendees, and community groups are planning parties, marches, and popping-up events across cities. These practical, empathy-forward tips help you enjoy Pride fully, stay hydrated, look after your sexual health, plan transport, and check in with friends so everyone gets home safe and happy.</w:t>
      </w:r>
      <w:r/>
    </w:p>
    <w:p>
      <w:r/>
      <w:r>
        <w:t>Essential Takeaways</w:t>
      </w:r>
      <w:r/>
      <w:r/>
    </w:p>
    <w:p>
      <w:pPr>
        <w:pStyle w:val="ListBullet"/>
        <w:spacing w:line="240" w:lineRule="auto"/>
        <w:ind w:left="720"/>
      </w:pPr>
      <w:r/>
      <w:r>
        <w:rPr>
          <w:b/>
        </w:rPr>
        <w:t>Pace your drinking:</w:t>
      </w:r>
      <w:r>
        <w:t xml:space="preserve"> alternate alcoholic drinks with water to avoid dehydration and overdoing it in the heat.</w:t>
      </w:r>
      <w:r/>
    </w:p>
    <w:p>
      <w:pPr>
        <w:pStyle w:val="ListBullet"/>
        <w:spacing w:line="240" w:lineRule="auto"/>
        <w:ind w:left="720"/>
      </w:pPr>
      <w:r/>
      <w:r>
        <w:rPr>
          <w:b/>
        </w:rPr>
        <w:t>Buddy up:</w:t>
      </w:r>
      <w:r>
        <w:t xml:space="preserve"> a loose buddy system and a shared meeting spot make crowded events less stressful.</w:t>
      </w:r>
      <w:r/>
    </w:p>
    <w:p>
      <w:pPr>
        <w:pStyle w:val="ListBullet"/>
        <w:spacing w:line="240" w:lineRule="auto"/>
        <w:ind w:left="720"/>
      </w:pPr>
      <w:r/>
      <w:r>
        <w:rPr>
          <w:b/>
        </w:rPr>
        <w:t>Carry protection:</w:t>
      </w:r>
      <w:r>
        <w:t xml:space="preserve"> condoms, PrEP adherence, and knowing where to get testing matter for sexual health.</w:t>
      </w:r>
      <w:r/>
    </w:p>
    <w:p>
      <w:pPr>
        <w:pStyle w:val="ListBullet"/>
        <w:spacing w:line="240" w:lineRule="auto"/>
        <w:ind w:left="720"/>
      </w:pPr>
      <w:r/>
      <w:r>
        <w:rPr>
          <w:b/>
        </w:rPr>
        <w:t>Know your exits:</w:t>
      </w:r>
      <w:r>
        <w:t xml:space="preserve"> quick mental notes of exits and transport plans reduce panic if things get crowded.</w:t>
      </w:r>
      <w:r/>
    </w:p>
    <w:p>
      <w:pPr>
        <w:pStyle w:val="ListBullet"/>
        <w:spacing w:line="240" w:lineRule="auto"/>
        <w:ind w:left="720"/>
      </w:pPr>
      <w:r/>
      <w:r>
        <w:rPr>
          <w:b/>
        </w:rPr>
        <w:t>Sun and meds care:</w:t>
      </w:r>
      <w:r>
        <w:t xml:space="preserve"> sunscreen, light clothing, and checking drug interactions (especially erection meds) keep you safer.</w:t>
      </w:r>
      <w:r/>
      <w:r/>
    </w:p>
    <w:p>
      <w:pPr>
        <w:pStyle w:val="Heading2"/>
      </w:pPr>
      <w:r>
        <w:t>Start with hydration and pacing, your body will thank you later</w:t>
      </w:r>
      <w:r/>
    </w:p>
    <w:p>
      <w:r/>
      <w:r>
        <w:t>Heat and alcohol are a tricky mix; Pride often means long hours in the sun, and dehydration sneaks up fast. That buzz you chase dries you out, so alternate every alcoholic drink with water and eat something before you head out to slow alcohol absorption. Pick a reusable water bottle or flag where water stations are at the festival, so you can sip between sets without losing the vibe.</w:t>
      </w:r>
      <w:r/>
    </w:p>
    <w:p>
      <w:r/>
      <w:r>
        <w:t>Organisers and public-health groups often post maps of drinking-water points; checking those before you go saves time and worry. If you have a condition or take meds that affect fluids or hearts, factor that into your plan and ask a clinician if you’re unsure.</w:t>
      </w:r>
      <w:r/>
    </w:p>
    <w:p>
      <w:pPr>
        <w:pStyle w:val="Heading2"/>
      </w:pPr>
      <w:r>
        <w:t>Look out for one another, the humane safety net that actually works</w:t>
      </w:r>
      <w:r/>
    </w:p>
    <w:p>
      <w:r/>
      <w:r>
        <w:t>Bringing a friend or joining a loose group isn’t about babysitting, it’s about community care. Agree on a meeting spot and swap numbers, keep an eye on each other’s intake, and if someone’s acting off, step in and check. Small gestures, offering water, finding shade, helping someone into a ride, are the moments that make Pride feel like home.</w:t>
      </w:r>
      <w:r/>
    </w:p>
    <w:p>
      <w:r/>
      <w:r>
        <w:t>Public-health campaigns encourage this communal approach and venues increasingly train staff to spot people who need help. It’s low-effort but high-impact: you’ll enjoy Pride more knowing someone’s got your back.</w:t>
      </w:r>
      <w:r/>
    </w:p>
    <w:p>
      <w:pPr>
        <w:pStyle w:val="Heading2"/>
      </w:pPr>
      <w:r>
        <w:t>Be mindful about drinks and medications, trust your instincts</w:t>
      </w:r>
      <w:r/>
    </w:p>
    <w:p>
      <w:r/>
      <w:r>
        <w:t>Watching your drink being made and never leaving it unattended are simple habits that cut risk dramatically. If a drink tastes odd, don’t finish it, your instincts are worth listening to. Also, if you use erection medications like sildenafil or tadalafil, get them legitimately and know they can interact dangerously with some drugs, especially nitrates or certain recreational substances.</w:t>
      </w:r>
      <w:r/>
    </w:p>
    <w:p>
      <w:r/>
      <w:r>
        <w:t>If you’re unsure about interactions, a quick chat with your doctor beforehand is sensible. And remember: counterfeit pills exist, so stick to licensed pharmacies or prescriptions rather than impulse buys at a party.</w:t>
      </w:r>
      <w:r/>
    </w:p>
    <w:p>
      <w:pPr>
        <w:pStyle w:val="Heading2"/>
      </w:pPr>
      <w:r>
        <w:t>Sexual health basics, carry protection and keep your prevention routine</w:t>
      </w:r>
      <w:r/>
    </w:p>
    <w:p>
      <w:r/>
      <w:r>
        <w:t>Pride is a time of connection, and that can mean new sexual experiences. Carry condoms, know how to use them, and if you’re on PrEP stick to your regimen even during a busy weekend. If you’re not on PrEP but think it might be for you, Pride can be a good prompt to visit a clinic or a testing pop-up.</w:t>
      </w:r>
      <w:r/>
    </w:p>
    <w:p>
      <w:r/>
      <w:r>
        <w:t>Many cities and events offer on-site testing and sexual-health resources, so look up local services before you go. A little prep, condoms in your bag, testing info on your phone, keeps things fun and reduces anxiety afterwards.</w:t>
      </w:r>
      <w:r/>
    </w:p>
    <w:p>
      <w:pPr>
        <w:pStyle w:val="Heading2"/>
      </w:pPr>
      <w:r>
        <w:t>Sun, shade, and sensible transport, small moves that keep the day rolling</w:t>
      </w:r>
      <w:r/>
    </w:p>
    <w:p>
      <w:r/>
      <w:r>
        <w:t>Sunscreen, hats and light layers do more for your Pride day than you might expect. Re-apply sunscreen and take regular breaks in shade to prevent exhaustion. Plan how you’ll get home before you leave: map routes, book rides early, or agree a designated driver if you’re with a group.</w:t>
      </w:r>
      <w:r/>
    </w:p>
    <w:p>
      <w:r/>
      <w:r>
        <w:t>Crowded streets and mixed transit systems can make phones unreliable, so screenshot maps or pin a meeting spot in case signal drops. A little logistical planning removes the last-minute strain and helps you stay present in the moment.</w:t>
      </w:r>
      <w:r/>
    </w:p>
    <w:p>
      <w:pPr>
        <w:pStyle w:val="Heading2"/>
      </w:pPr>
      <w:r>
        <w:t>Feelings matter, check in with yourself and give permission to step back</w:t>
      </w:r>
      <w:r/>
    </w:p>
    <w:p>
      <w:r/>
      <w:r>
        <w:t>Pride brings a lot of feeling: joy, relief, nerves, sometimes tension. That’s normal. Check in with yourself during the day, are you energised or running on fumes? It’s fine to find a quieter corner, sit out a set, or head home early. Emotional self-care is as valid as physical safety.</w:t>
      </w:r>
      <w:r/>
    </w:p>
    <w:p>
      <w:r/>
      <w:r>
        <w:t>Events and community organisations offer chill-out zones, counselling resources, or simply volunteers happy to listen. Taking a breather can actually make the rest of your night better, and it’s a gentle way to protect your mental health.</w:t>
      </w:r>
      <w:r/>
    </w:p>
    <w:p>
      <w:r/>
      <w:r>
        <w:t>It's a small set of choices that make every Pride safer and more sustaining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14">
        <w:r>
          <w:rPr>
            <w:color w:val="0000EE"/>
            <w:u w:val="single"/>
          </w:rPr>
          <w:t>[4]</w:t>
        </w:r>
      </w:hyperlink>
      <w:r>
        <w:t xml:space="preserve">, </w:t>
      </w:r>
      <w:hyperlink r:id="rId11">
        <w:r>
          <w:rPr>
            <w:color w:val="0000EE"/>
            <w:u w:val="single"/>
          </w:rPr>
          <w:t>[5]</w:t>
        </w:r>
      </w:hyperlink>
      <w:r>
        <w:t xml:space="preserve">- Paragraph 6: </w:t>
      </w:r>
      <w:hyperlink r:id="rId15">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https://adelantemagazine.com/summer-is-almost-here-preparing-for-pride-celebrations/</w:t>
        </w:r>
      </w:hyperlink>
      <w:r>
        <w:t xml:space="preserve"> - Please view link - unable to able to access data</w:t>
      </w:r>
      <w:r/>
    </w:p>
    <w:p>
      <w:pPr>
        <w:pStyle w:val="ListNumber"/>
        <w:spacing w:line="240" w:lineRule="auto"/>
        <w:ind w:left="720"/>
      </w:pPr>
      <w:r/>
      <w:hyperlink r:id="rId10">
        <w:r>
          <w:rPr>
            <w:color w:val="0000EE"/>
            <w:u w:val="single"/>
          </w:rPr>
          <w:t>https://www.pride.com/answers-advice/health/10-health-and-sex-tips-for-pride-to-play-and-party-safely-according-to-an-expert</w:t>
        </w:r>
      </w:hyperlink>
      <w:r>
        <w:t xml:space="preserve"> - This article provides expert advice on partying responsibly during Pride events. It emphasizes the importance of being vigilant about substances, especially due to the risk of fentanyl contamination. The piece also highlights the significance of staying hydrated, as alcohol can lead to dehydration, and suggests practical safety measures like sharing your location with a trusted friend when meeting someone new.</w:t>
      </w:r>
      <w:r/>
    </w:p>
    <w:p>
      <w:pPr>
        <w:pStyle w:val="ListNumber"/>
        <w:spacing w:line="240" w:lineRule="auto"/>
        <w:ind w:left="720"/>
      </w:pPr>
      <w:r/>
      <w:hyperlink r:id="rId13">
        <w:r>
          <w:rPr>
            <w:color w:val="0000EE"/>
            <w:u w:val="single"/>
          </w:rPr>
          <w:t>https://www.nature.com/articles/s44220-023-00082-4</w:t>
        </w:r>
      </w:hyperlink>
      <w:r>
        <w:t xml:space="preserve"> - An editorial discussing the significance of Pride celebrations in recognizing and affirming the equality and dignity of LGBT+ individuals. It underscores the importance of promoting inclusion, equality, and mental health well-being during Pride events, highlighting the need for protective measures and support systems within the community.</w:t>
      </w:r>
      <w:r/>
    </w:p>
    <w:p>
      <w:pPr>
        <w:pStyle w:val="ListNumber"/>
        <w:spacing w:line="240" w:lineRule="auto"/>
        <w:ind w:left="720"/>
      </w:pPr>
      <w:r/>
      <w:hyperlink r:id="rId14">
        <w:r>
          <w:rPr>
            <w:color w:val="0000EE"/>
            <w:u w:val="single"/>
          </w:rPr>
          <w:t>https://www.ncdhhs.gov/divisions/public-health/take-pride-now/pride-events-and-resources</w:t>
        </w:r>
      </w:hyperlink>
      <w:r>
        <w:t xml:space="preserve"> - This resource from the North Carolina Department of Health and Human Services offers guidance for Pride event organizers and attendees. It emphasizes the importance of health resources to celebrate safely and protect sexual health, providing information on available support and resources during Pride events.</w:t>
      </w:r>
      <w:r/>
    </w:p>
    <w:p>
      <w:pPr>
        <w:pStyle w:val="ListNumber"/>
        <w:spacing w:line="240" w:lineRule="auto"/>
        <w:ind w:left="720"/>
      </w:pPr>
      <w:r/>
      <w:hyperlink r:id="rId11">
        <w:r>
          <w:rPr>
            <w:color w:val="0000EE"/>
            <w:u w:val="single"/>
          </w:rPr>
          <w:t>https://www.nycpride.org/about-pride/safety-and-sustainability</w:t>
        </w:r>
      </w:hyperlink>
      <w:r>
        <w:t xml:space="preserve"> - NYC Pride outlines its commitment to community well-being through various initiatives, including providing EMS and First Aid services, hydration stations, mental health services, and content trigger warnings. The organization also addresses the role of alcohol and drugs at Pride events, encouraging moderation and self-care among attendees.</w:t>
      </w:r>
      <w:r/>
    </w:p>
    <w:p>
      <w:pPr>
        <w:pStyle w:val="ListNumber"/>
        <w:spacing w:line="240" w:lineRule="auto"/>
        <w:ind w:left="720"/>
      </w:pPr>
      <w:r/>
      <w:hyperlink r:id="rId15">
        <w:r>
          <w:rPr>
            <w:color w:val="0000EE"/>
            <w:u w:val="single"/>
          </w:rPr>
          <w:t>https://www.healthline.com/health/mental-health/benefits-of-celebrating-pride</w:t>
        </w:r>
      </w:hyperlink>
      <w:r>
        <w:t xml:space="preserve"> - This article explores the mental health benefits of participating in Pride events. It discusses how Pride fosters inclusive spaces, supports mental health, and offers resources for LGBTQIA+ individuals. The piece also provides safety tips for attendees, including responsible alcohol consumption and the importance of avoiding driving while intoxicated.</w:t>
      </w:r>
      <w:r/>
    </w:p>
    <w:p>
      <w:pPr>
        <w:pStyle w:val="ListNumber"/>
        <w:spacing w:line="240" w:lineRule="auto"/>
        <w:ind w:left="720"/>
      </w:pPr>
      <w:r/>
      <w:hyperlink r:id="rId12">
        <w:r>
          <w:rPr>
            <w:color w:val="0000EE"/>
            <w:u w:val="single"/>
          </w:rPr>
          <w:t>https://thebuckeyeflame.com/2025/06/04/staying-safe-at-pride/</w:t>
        </w:r>
      </w:hyperlink>
      <w:r>
        <w:t xml:space="preserve"> - An article offering safety tips for Pride festivities, emphasizing the importance of attending in a group that looks out for each other. It advises on responsible alcohol consumption, the significance of having a designated sober person, and practical considerations like choosing appropriate attire for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delantemagazine.com/summer-is-almost-here-preparing-for-pride-celebrations/" TargetMode="External"/><Relationship Id="rId10" Type="http://schemas.openxmlformats.org/officeDocument/2006/relationships/hyperlink" Target="https://www.pride.com/answers-advice/health/10-health-and-sex-tips-for-pride-to-play-and-party-safely-according-to-an-expert" TargetMode="External"/><Relationship Id="rId11" Type="http://schemas.openxmlformats.org/officeDocument/2006/relationships/hyperlink" Target="https://www.nycpride.org/about-pride/safety-and-sustainability" TargetMode="External"/><Relationship Id="rId12" Type="http://schemas.openxmlformats.org/officeDocument/2006/relationships/hyperlink" Target="https://thebuckeyeflame.com/2025/06/04/staying-safe-at-pride/" TargetMode="External"/><Relationship Id="rId13" Type="http://schemas.openxmlformats.org/officeDocument/2006/relationships/hyperlink" Target="https://www.nature.com/articles/s44220-023-00082-4" TargetMode="External"/><Relationship Id="rId14" Type="http://schemas.openxmlformats.org/officeDocument/2006/relationships/hyperlink" Target="https://www.ncdhhs.gov/divisions/public-health/take-pride-now/pride-events-and-resources" TargetMode="External"/><Relationship Id="rId15" Type="http://schemas.openxmlformats.org/officeDocument/2006/relationships/hyperlink" Target="https://www.healthline.com/health/mental-health/benefits-of-celebrating-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