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Evening Among the Roses: A Pride Garden Party at The Huntington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culture-lovers are turning to garden galas this Pride , The Huntington in San Marino is hosting its twelfth Evening Among the Roses on June 12, a fragrant, music-filled celebration that spotlights LGBTQ+ artists, donors and scholars while offering cocktails, poetry and dancing beneath three acres of roses.</w:t>
      </w:r>
      <w:r/>
    </w:p>
    <w:p>
      <w:r/>
      <w:r>
        <w:t>Essential Takeaways</w:t>
      </w:r>
      <w:r/>
      <w:r/>
    </w:p>
    <w:p>
      <w:pPr>
        <w:pStyle w:val="ListBullet"/>
        <w:spacing w:line="240" w:lineRule="auto"/>
        <w:ind w:left="720"/>
      </w:pPr>
      <w:r/>
      <w:r>
        <w:rPr>
          <w:b/>
        </w:rPr>
        <w:t>When and where:</w:t>
      </w:r>
      <w:r>
        <w:t xml:space="preserve"> Evening Among the Roses takes place June 12 at The Huntington’s historic Rose Garden in San Marino, running 7–10pm with a VIP hour from 6–7pm. </w:t>
      </w:r>
      <w:r/>
    </w:p>
    <w:p>
      <w:pPr>
        <w:pStyle w:val="ListBullet"/>
        <w:spacing w:line="240" w:lineRule="auto"/>
        <w:ind w:left="720"/>
      </w:pPr>
      <w:r/>
      <w:r>
        <w:rPr>
          <w:b/>
        </w:rPr>
        <w:t>What’s included:</w:t>
      </w:r>
      <w:r>
        <w:t xml:space="preserve"> Standard tickets cover entry, music, poetry, hors d’oeuvres and specialty cocktails; VIP upgrades add a pre-party gallery viewing and a terrace reception. </w:t>
      </w:r>
      <w:r/>
    </w:p>
    <w:p>
      <w:pPr>
        <w:pStyle w:val="ListBullet"/>
        <w:spacing w:line="240" w:lineRule="auto"/>
        <w:ind w:left="720"/>
      </w:pPr>
      <w:r/>
      <w:r>
        <w:rPr>
          <w:b/>
        </w:rPr>
        <w:t>Atmosphere:</w:t>
      </w:r>
      <w:r>
        <w:t xml:space="preserve"> Expect a festive, intimate outdoor party, garden attire encouraged, fragrant blooms, and free parking after regular hours. </w:t>
      </w:r>
      <w:r/>
    </w:p>
    <w:p>
      <w:pPr>
        <w:pStyle w:val="ListBullet"/>
        <w:spacing w:line="240" w:lineRule="auto"/>
        <w:ind w:left="720"/>
      </w:pPr>
      <w:r/>
      <w:r>
        <w:rPr>
          <w:b/>
        </w:rPr>
        <w:t>Cultural focus:</w:t>
      </w:r>
      <w:r>
        <w:t xml:space="preserve"> The event honours LGBTQ+ contributors to The Huntington’s collections and community, and often ties into exhibitions such as Laura Aguilar: Body and Landscape. </w:t>
      </w:r>
      <w:r/>
    </w:p>
    <w:p>
      <w:pPr>
        <w:pStyle w:val="ListBullet"/>
        <w:spacing w:line="240" w:lineRule="auto"/>
        <w:ind w:left="720"/>
      </w:pPr>
      <w:r/>
      <w:r>
        <w:rPr>
          <w:b/>
        </w:rPr>
        <w:t>Practical note:</w:t>
      </w:r>
      <w:r>
        <w:t xml:space="preserve"> Tickets are priced to include food and drink, making the $125 general admission a solid value compared with typical cash bars.</w:t>
      </w:r>
      <w:r/>
      <w:r/>
    </w:p>
    <w:p>
      <w:pPr>
        <w:pStyle w:val="Heading2"/>
      </w:pPr>
      <w:r>
        <w:t>A garden party with purpose and perfume</w:t>
      </w:r>
      <w:r/>
    </w:p>
    <w:p>
      <w:r/>
      <w:r>
        <w:t>The strongest draw here is sensory: three acres of roses and evening air make for a quietly intoxicating backdrop. The Huntington has made this a signature Pride event, blending celebration with recognition of LGBTQ+ curators, artists and supporters. Organisers say the party is both a thank-you and a showcase of the Huntington’s queer histories and holdings, which gives the evening more heart than a generic summer fête. If you love gardens and good company, this is the kind of event that feels deliberate and cosy rather than crowded and touristy.</w:t>
      </w:r>
      <w:r/>
    </w:p>
    <w:p>
      <w:pPr>
        <w:pStyle w:val="Heading2"/>
      </w:pPr>
      <w:r>
        <w:t>VIP perks and the Laura Aguilar connection</w:t>
      </w:r>
      <w:r/>
    </w:p>
    <w:p>
      <w:r/>
      <w:r>
        <w:t>For an extra fee you can step inside the galleries before the garden opens. The VIP option usually includes a pre-party viewing and a terrace reception with entertainment. Past programmes have tied the VIP experience to exhibitions like Laura Aguilar: Body and Landscape, whose frank, beautiful photography centres Chicana and queer communities. That link between gallery and garden makes the night feel like a proper cultural circuit , you see art, then you wander among living art , and it’s worth considering the upgrade if you want a quieter, sit-down start.</w:t>
      </w:r>
      <w:r/>
    </w:p>
    <w:p>
      <w:pPr>
        <w:pStyle w:val="Heading2"/>
      </w:pPr>
      <w:r>
        <w:t>What happens on the lawn: music, poetry, cocktails</w:t>
      </w:r>
      <w:r/>
    </w:p>
    <w:p>
      <w:r/>
      <w:r>
        <w:t>Expect live performances, including queer poets and bands, plus DJs or dance sets later on. Food and drinks are included in the ticket price, which removes the awkwardness of juggling a cash bar while you mingle. The Gay Freedom Band of Los Angeles has been known to appear at related events, adding a raucous, celebratory brass sound that suits an outdoor garden party. Dress in playful garden attire and be prepared to dance on grass under string lights.</w:t>
      </w:r>
      <w:r/>
    </w:p>
    <w:p>
      <w:pPr>
        <w:pStyle w:val="Heading2"/>
      </w:pPr>
      <w:r>
        <w:t>Practicalities: tickets, timing and travel</w:t>
      </w:r>
      <w:r/>
    </w:p>
    <w:p>
      <w:r/>
      <w:r>
        <w:t>The event begins after The Huntington closes to the public, so parking tends to be easier and the crowd smaller than daytime visitors. Tickets are available via The Huntington’s events page, and there’s a clear value proposition when food and drink are bundled in. If you’re deciding on a table or team to attend with, think about arriving early for the VIP hour or coming just after dusk to catch the scent of the roses at peak magic.</w:t>
      </w:r>
      <w:r/>
    </w:p>
    <w:p>
      <w:pPr>
        <w:pStyle w:val="Heading2"/>
      </w:pPr>
      <w:r>
        <w:t>Why this matters for Pride and community</w:t>
      </w:r>
      <w:r/>
    </w:p>
    <w:p>
      <w:r/>
      <w:r>
        <w:t>Beyond being a pleasant night out, the event highlights the Huntington’s commitment to acknowledging LGBTQ+ contributions across museum work, scholarship and collecting. It’s a reminder that cultural institutions can celebrate Pride through programmes that combine access, acknowledgment and aesthetics. For many attendees it’s not only a party but also a small, meaningful affirmation of belonging amid beauty.</w:t>
      </w:r>
      <w:r/>
    </w:p>
    <w:p>
      <w:r/>
      <w:r>
        <w:t>It's a small change that can make every Pride celebration feel more rooted and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[4]</w:t>
        </w:r>
      </w:hyperlink>
      <w:r>
        <w:t xml:space="preserve">, </w:t>
      </w:r>
      <w:hyperlink r:id="rId13">
        <w:r>
          <w:rPr>
            <w:color w:val="0000EE"/>
            <w:u w:val="single"/>
          </w:rPr>
          <w:t>[3]</w:t>
        </w:r>
      </w:hyperlink>
      <w:r>
        <w:t xml:space="preserve">- Paragraph 3: </w:t>
      </w:r>
      <w:hyperlink r:id="rId10">
        <w:r>
          <w:rPr>
            <w:color w:val="0000EE"/>
            <w:u w:val="single"/>
          </w:rPr>
          <w:t>[2]</w:t>
        </w:r>
      </w:hyperlink>
      <w:r>
        <w:t xml:space="preserve">, </w:t>
      </w:r>
      <w:hyperlink r:id="rId9">
        <w:r>
          <w:rPr>
            <w:color w:val="0000EE"/>
            <w:u w:val="single"/>
          </w:rPr>
          <w:t>[1]</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13">
        <w:r>
          <w:rPr>
            <w:color w:val="0000EE"/>
            <w:u w:val="single"/>
          </w:rPr>
          <w:t>[3]</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https://adelantemagazine.com/pride-in-the-huntingtons-rose-garden/</w:t>
        </w:r>
      </w:hyperlink>
      <w:r>
        <w:t xml:space="preserve"> - Please view link - unable to able to access data</w:t>
      </w:r>
      <w:r/>
    </w:p>
    <w:p>
      <w:pPr>
        <w:pStyle w:val="ListNumber"/>
        <w:spacing w:line="240" w:lineRule="auto"/>
        <w:ind w:left="720"/>
      </w:pPr>
      <w:r/>
      <w:hyperlink r:id="rId10">
        <w:r>
          <w:rPr>
            <w:color w:val="0000EE"/>
            <w:u w:val="single"/>
          </w:rPr>
          <w:t>https://www.huntington.org/event/evening-among-roses</w:t>
        </w:r>
      </w:hyperlink>
      <w:r>
        <w:t xml:space="preserve"> - The Huntington Library, Art Museum, and Botanical Gardens in San Marino, California, is hosting the 12th annual 'An Evening Among the Roses' on June 12, 2026. This event celebrates LGBTQ+ community members and their contributions to The Huntington. Attendees can enjoy music, specialty cocktails, hors d'oeuvres, and dancing in the Rose Garden. VIP tickets, priced at $200, include early entry and a special exhibition viewing of 'Laura Aguilar: Body and Landscape.' General admission tickets are available for $125. The event runs from 7 to 10 p.m., with a VIP reception from 6 to 7 p.m. Tickets are available online, and no tickets will be sold at the door. For more information, contact Marina Kohler at mkohler@huntington.org.</w:t>
      </w:r>
      <w:r/>
    </w:p>
    <w:p>
      <w:pPr>
        <w:pStyle w:val="ListNumber"/>
        <w:spacing w:line="240" w:lineRule="auto"/>
        <w:ind w:left="720"/>
      </w:pPr>
      <w:r/>
      <w:hyperlink r:id="rId13">
        <w:r>
          <w:rPr>
            <w:color w:val="0000EE"/>
            <w:u w:val="single"/>
          </w:rPr>
          <w:t>https://www.huntington.org/celebrating-pride-month/</w:t>
        </w:r>
      </w:hyperlink>
      <w:r>
        <w:t xml:space="preserve"> - The Huntington Library, Art Museum, and Botanical Gardens celebrates Pride Month by honouring the experiences and contributions of LGBTQ+ individuals. The institution showcases works by LGBTQ+ artists, including David Hockney's 'Tree on Woldgate, 6 March, 2006,' and features research from its Library and archives. The annual 'An Evening Among the Roses' event is a highlight, recognising and celebrating the LGBTQ+ community's contributions to The Huntington. The Rose Garden, a three-acre collection of over 2,500 rose plants, serves as a backdrop for this event. The Huntington is open daily from 10 a.m. to 5 p.m., closed on Tuesdays.</w:t>
      </w:r>
      <w:r/>
    </w:p>
    <w:p>
      <w:pPr>
        <w:pStyle w:val="ListNumber"/>
        <w:spacing w:line="240" w:lineRule="auto"/>
        <w:ind w:left="720"/>
      </w:pPr>
      <w:r/>
      <w:hyperlink r:id="rId12">
        <w:r>
          <w:rPr>
            <w:color w:val="0000EE"/>
            <w:u w:val="single"/>
          </w:rPr>
          <w:t>https://www.huntington.org/rose-garden-special-events</w:t>
        </w:r>
      </w:hyperlink>
      <w:r>
        <w:t xml:space="preserve"> - The Huntington's Rose Garden, established in 1908 for Henry E. and Arabella Huntington, spans three acres and blooms between late March and Thanksgiving. It offers a picturesque setting for events, with capacities of 140 for banquet-style seating and 400 for cocktail-style receptions. The garden is open daily from 10 a.m. to 5 p.m., closed on Tuesdays. Admission is included with general tickets to The Huntington. For event hosting inquiries, contact The Huntington at 1151 Oxford Road, San Marino, CA 91108.</w:t>
      </w:r>
      <w:r/>
    </w:p>
    <w:p>
      <w:pPr>
        <w:pStyle w:val="ListNumber"/>
        <w:spacing w:line="240" w:lineRule="auto"/>
        <w:ind w:left="720"/>
      </w:pPr>
      <w:r/>
      <w:hyperlink r:id="rId15">
        <w:r>
          <w:rPr>
            <w:color w:val="0000EE"/>
            <w:u w:val="single"/>
          </w:rPr>
          <w:t>https://www.huntington.org/now-blooming-roses</w:t>
        </w:r>
      </w:hyperlink>
      <w:r>
        <w:t xml:space="preserve"> - The Huntington's Rose Garden features over 2,500 rose plants and more than 1,300 cultivated varieties. The spring bloom begins in mid-April and extends beyond Thanksgiving, thanks to Southern California's mild climate. The garden is open daily from 10 a.m. to 5 p.m., closed on Tuesdays. Admission is included with general tickets to The Huntington. For more information, visit The Huntington at 1151 Oxford Road, San Marino, CA 91108.</w:t>
      </w:r>
      <w:r/>
    </w:p>
    <w:p>
      <w:pPr>
        <w:pStyle w:val="ListNumber"/>
        <w:spacing w:line="240" w:lineRule="auto"/>
        <w:ind w:left="720"/>
      </w:pPr>
      <w:r/>
      <w:hyperlink r:id="rId14">
        <w:r>
          <w:rPr>
            <w:color w:val="0000EE"/>
            <w:u w:val="single"/>
          </w:rPr>
          <w:t>https://www.huntington.org/special-events/venues/rose-garden-special-events</w:t>
        </w:r>
      </w:hyperlink>
      <w:r>
        <w:t xml:space="preserve"> - The Huntington's Rose Garden, spanning three acres, offers a picturesque setting for events. Established in 1908 for Henry E. and Arabella Huntington, it blooms between late March and Thanksgiving. The garden is open daily from 10 a.m. to 5 p.m., closed on Tuesdays. Admission is included with general tickets to The Huntington. For event hosting inquiries, contact The Huntington at 1151 Oxford Road, San Marino, CA 91108.</w:t>
      </w:r>
      <w:r/>
    </w:p>
    <w:p>
      <w:pPr>
        <w:pStyle w:val="ListNumber"/>
        <w:spacing w:line="240" w:lineRule="auto"/>
        <w:ind w:left="720"/>
      </w:pPr>
      <w:r/>
      <w:hyperlink r:id="rId11">
        <w:r>
          <w:rPr>
            <w:color w:val="0000EE"/>
            <w:u w:val="single"/>
          </w:rPr>
          <w:t>https://www.visitpasadena.com/events/an-evening-among-the-roses/</w:t>
        </w:r>
      </w:hyperlink>
      <w:r>
        <w:t xml:space="preserve"> - The Huntington's 'An Evening Among the Roses' is an annual event celebrating the LGBTQ+ community's contributions. The 11th annual event took place on June 13, 2025, featuring music, specialty cocktails, hors d'oeuvres, and dancing in the Rose Garden. Performances included the Gay Men's Chorus of Los Angeles and actor Vincent Rodriguez III. Tickets were available for $125, with VIP tickets at $200. The event was held from 6 to 10 p.m. at The Huntington, 1151 Oxford Road, San Marino, CA 91108.</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delantemagazine.com/pride-in-the-huntingtons-rose-garden/" TargetMode="External"/><Relationship Id="rId10" Type="http://schemas.openxmlformats.org/officeDocument/2006/relationships/hyperlink" Target="https://www.huntington.org/event/evening-among-roses" TargetMode="External"/><Relationship Id="rId11" Type="http://schemas.openxmlformats.org/officeDocument/2006/relationships/hyperlink" Target="https://www.visitpasadena.com/events/an-evening-among-the-roses/" TargetMode="External"/><Relationship Id="rId12" Type="http://schemas.openxmlformats.org/officeDocument/2006/relationships/hyperlink" Target="https://www.huntington.org/rose-garden-special-events" TargetMode="External"/><Relationship Id="rId13" Type="http://schemas.openxmlformats.org/officeDocument/2006/relationships/hyperlink" Target="https://www.huntington.org/celebrating-pride-month/" TargetMode="External"/><Relationship Id="rId14" Type="http://schemas.openxmlformats.org/officeDocument/2006/relationships/hyperlink" Target="https://www.huntington.org/special-events/venues/rose-garden-special-events" TargetMode="External"/><Relationship Id="rId15" Type="http://schemas.openxmlformats.org/officeDocument/2006/relationships/hyperlink" Target="https://www.huntington.org/now-blooming-ro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