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Why Israel’s “Pride Land” Promotion Set Off a Global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noticed an unlikely flashpoint last week when an Israeli social account highlighted Pride Land, billed as the region’s biggest LGBTQ+ festival; the post sparked furious reactions from American right-wing Christians, divided pro‑Israel voices, and critics who say the move is little more than tourism PR , and it matters for politics and public image.</w:t>
      </w:r>
      <w:r/>
    </w:p>
    <w:p>
      <w:r/>
      <w:r>
        <w:t>Essential Takeaways</w:t>
      </w:r>
      <w:r/>
      <w:r/>
    </w:p>
    <w:p>
      <w:pPr>
        <w:pStyle w:val="ListBullet"/>
        <w:spacing w:line="240" w:lineRule="auto"/>
        <w:ind w:left="720"/>
      </w:pPr>
      <w:r/>
      <w:r>
        <w:rPr>
          <w:b/>
        </w:rPr>
        <w:t>Social media spark:</w:t>
      </w:r>
      <w:r>
        <w:t xml:space="preserve"> An Israeli government account promoted Pride Land, calling it a major LGBTQ+ festival by the Dead Sea, and the post quickly drew heated criticism.</w:t>
      </w:r>
      <w:r/>
    </w:p>
    <w:p>
      <w:pPr>
        <w:pStyle w:val="ListBullet"/>
        <w:spacing w:line="240" w:lineRule="auto"/>
        <w:ind w:left="720"/>
      </w:pPr>
      <w:r/>
      <w:r>
        <w:rPr>
          <w:b/>
        </w:rPr>
        <w:t>Religious backlash:</w:t>
      </w:r>
      <w:r>
        <w:t xml:space="preserve"> Influential US conservative Christians slammed the promotion, framing it as incompatible with their faith and linking it to wider debates about Christian Zionism.</w:t>
      </w:r>
      <w:r/>
    </w:p>
    <w:p>
      <w:pPr>
        <w:pStyle w:val="ListBullet"/>
        <w:spacing w:line="240" w:lineRule="auto"/>
        <w:ind w:left="720"/>
      </w:pPr>
      <w:r/>
      <w:r>
        <w:rPr>
          <w:b/>
        </w:rPr>
        <w:t>Political split:</w:t>
      </w:r>
      <w:r>
        <w:t xml:space="preserve"> The episode exposed a fracture on the right , some pro‑Israel conservatives defend the state, while others reject Israeli moves they see as morally wrong.</w:t>
      </w:r>
      <w:r/>
    </w:p>
    <w:p>
      <w:pPr>
        <w:pStyle w:val="ListBullet"/>
        <w:spacing w:line="240" w:lineRule="auto"/>
        <w:ind w:left="720"/>
      </w:pPr>
      <w:r/>
      <w:r>
        <w:rPr>
          <w:b/>
        </w:rPr>
        <w:t>Domestic optics vs. advocacy:</w:t>
      </w:r>
      <w:r>
        <w:t xml:space="preserve"> LGBTQ+ critics argue the promotion risks “pinkwashing” by highlighting queer-friendly imagery while policies towards Palestinians remain contested.</w:t>
      </w:r>
      <w:r/>
    </w:p>
    <w:p>
      <w:pPr>
        <w:pStyle w:val="ListBullet"/>
        <w:spacing w:line="240" w:lineRule="auto"/>
        <w:ind w:left="720"/>
      </w:pPr>
      <w:r/>
      <w:r>
        <w:rPr>
          <w:b/>
        </w:rPr>
        <w:t>Tourism angle:</w:t>
      </w:r>
      <w:r>
        <w:t xml:space="preserve"> Officials see events like this as a way to revive tourism hit by regional conflict, even as the move reshapes Israel’s international messaging.</w:t>
      </w:r>
      <w:r/>
      <w:r/>
    </w:p>
    <w:p>
      <w:pPr>
        <w:pStyle w:val="Heading2"/>
      </w:pPr>
      <w:r>
        <w:t>A small post that caused a big reaction</w:t>
      </w:r>
      <w:r/>
    </w:p>
    <w:p>
      <w:r/>
      <w:r>
        <w:t>A single promotion of a Pride festival landed in the middle of loud, cross‑continental culture wars, and it smelled of controversy from the start. People noticed the setting: the Dead Sea area traditionally tied to the biblical story of Sodom and Gomorrah, and that association fed quick, outraged responses online. Critics used the image as a moral cudgel, while supporters argued the government was simply celebrating a community and trying to revive tourism.</w:t>
      </w:r>
      <w:r/>
    </w:p>
    <w:p>
      <w:r/>
      <w:r>
        <w:t>According to reporting in multiple outlets, the Israeli government itself did not organise the Pride Land event, and it’s distinct from Tel Aviv Pride, which was cancelled last year amid security concerns. Still, perception matters on social media, and critics treated the government post as tacit approval, showing how a simple promotional decision can escalate into a diplomatic and cultural headache.</w:t>
      </w:r>
      <w:r/>
    </w:p>
    <w:p>
      <w:pPr>
        <w:pStyle w:val="Heading2"/>
      </w:pPr>
      <w:r>
        <w:t>Christian Zionism and the right’s internal feud</w:t>
      </w:r>
      <w:r/>
    </w:p>
    <w:p>
      <w:r/>
      <w:r>
        <w:t>The uproar also made visible a less obvious split on the American right. Some evangelical leaders see support for Israel as a vital theological stance tied to end‑times beliefs, while other conservative figures have begun criticising what they call Christian Zionism. High‑profile commentators have even called the movement a dangerous influence, and the Pride post crystallised those tensions.</w:t>
      </w:r>
      <w:r/>
    </w:p>
    <w:p>
      <w:r/>
      <w:r>
        <w:t>This moment followed a string of debates about how US conservatives should relate to Israel , not just geopolitically but morally. The controversy shows that support for Israel on the right isn’t monolithic; culture war flashpoints like this force factions to reckon with conflicting priorities, from religious doctrine to political alliances.</w:t>
      </w:r>
      <w:r/>
    </w:p>
    <w:p>
      <w:pPr>
        <w:pStyle w:val="Heading2"/>
      </w:pPr>
      <w:r>
        <w:t>Pinkwashing claims complicate the story</w:t>
      </w:r>
      <w:r/>
    </w:p>
    <w:p>
      <w:r/>
      <w:r>
        <w:t>For LGBTQ+ activists who are critical of Israel’s policies towards Palestinians, the Pride promotion didn’t look like celebration so much as staging. They argue that showcasing queer rights is sometimes used to present Israel as a progressive haven while sidestepping difficult questions about occupation and human rights. That complaint, often labelled “pinkwashing,” surfaced quickly in responses from queer critics who felt the state’s image management was at odds with realities on the ground.</w:t>
      </w:r>
      <w:r/>
    </w:p>
    <w:p>
      <w:r/>
      <w:r>
        <w:t>That critique matters because it reframes the festival from a purely celebratory event to a piece of communications strategy. Observers suggest that when a state emphasises one form of liberalism , gay rights, for instance , it can distract from other pressing policy debates, and that tension is a live one in international conversations about Israel.</w:t>
      </w:r>
      <w:r/>
    </w:p>
    <w:p>
      <w:pPr>
        <w:pStyle w:val="Heading2"/>
      </w:pPr>
      <w:r>
        <w:t>Tourism, timing and political calculation</w:t>
      </w:r>
      <w:r/>
    </w:p>
    <w:p>
      <w:r/>
      <w:r>
        <w:t>Beneath the outrage is a very practical calculation: Israel’s tourism sector has been badly dented by regional conflict, and public events are textbook ways to bring visitors back. Promoting a large queer festival near a globally recognised site is an obvious economic move, especially when American visitors , including some evangelical pilgrims , were part of the hoped‑for rebound.</w:t>
      </w:r>
      <w:r/>
    </w:p>
    <w:p>
      <w:r/>
      <w:r>
        <w:t>Still, the timing was awkward. As Reuters and other outlets have chronicled, invitations to American evangelicals and attempts to shore up the tourism industry clash with the same constituency’s cultural values, and that contradiction has to be managed. Expect more careful messaging in future, and possibly clearer distinctions between government platforms and independent events.</w:t>
      </w:r>
      <w:r/>
    </w:p>
    <w:p>
      <w:pPr>
        <w:pStyle w:val="Heading2"/>
      </w:pPr>
      <w:r>
        <w:t>What this means for readers and travellers</w:t>
      </w:r>
      <w:r/>
    </w:p>
    <w:p>
      <w:r/>
      <w:r>
        <w:t>If you travel or watch international politics from home, this episode is a neat reminder that culture, religion and diplomacy collide in small, public ways. For LGBTQ+ travellers, festival announcements may offer welcome options , but they’re also worth reading with context: who’s promoting them, and why. For anyone watching the right in America, the debate over Israel and Christian support is shifting, and culture war flashpoints will continue to surface unlikely fractures.</w:t>
      </w:r>
      <w:r/>
    </w:p>
    <w:p>
      <w:r/>
      <w:r>
        <w:t>It’s a small decision with outsized noise , and a good prompt to pay attention to where politics, profit and identity meet.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https://www.lgbtqnation.com/2026/04/the-government-of-promoted-a-pride-event-and-the-right-flipped-out/</w:t>
        </w:r>
      </w:hyperlink>
      <w:r>
        <w:t xml:space="preserve"> - Please view link - unable to able to access data</w:t>
      </w:r>
      <w:r/>
    </w:p>
    <w:p>
      <w:pPr>
        <w:pStyle w:val="ListNumber"/>
        <w:spacing w:line="240" w:lineRule="auto"/>
        <w:ind w:left="720"/>
      </w:pPr>
      <w:r/>
      <w:hyperlink r:id="rId10">
        <w:r>
          <w:rPr>
            <w:color w:val="0000EE"/>
            <w:u w:val="single"/>
          </w:rPr>
          <w:t>https://www.washingtonpost.com/nation/2026/02/20/tucker-carlson-mike-huckabee-israel-middle-east/</w:t>
        </w:r>
      </w:hyperlink>
      <w:r>
        <w:t xml:space="preserve"> - In a February 2026 interview, U.S. Ambassador to Israel Mike Huckabee and right-wing commentator Tucker Carlson debated Israel's biblical right to land in the Middle East. Huckabee suggested that Israel has a divine right to much of the region, stating, "It would be fine if they took it all." This assertion has sparked controversy and condemnation from Arab and Muslim nations, highlighting the complex dynamics of U.S. foreign policy and evangelical support for Israel.</w:t>
      </w:r>
      <w:r/>
    </w:p>
    <w:p>
      <w:pPr>
        <w:pStyle w:val="ListNumber"/>
        <w:spacing w:line="240" w:lineRule="auto"/>
        <w:ind w:left="720"/>
      </w:pPr>
      <w:r/>
      <w:hyperlink r:id="rId12">
        <w:r>
          <w:rPr>
            <w:color w:val="0000EE"/>
            <w:u w:val="single"/>
          </w:rPr>
          <w:t>https://www.jpost.com/christianworld/article-887152</w:t>
        </w:r>
      </w:hyperlink>
      <w:r>
        <w:t xml:space="preserve"> - Shadi Khalloul, founder of the Israeli Christian Aramaic Association, criticized Tucker Carlson's views on the treatment of Christians in Israel. Khalloul invited Carlson to meet with local Christian leaders to gain a more accurate understanding of their experiences, but Carlson did not respond. This highlights the ongoing debate over the portrayal of Christian communities in Israel and the complexities of Middle East politics.</w:t>
      </w:r>
      <w:r/>
    </w:p>
    <w:p>
      <w:pPr>
        <w:pStyle w:val="ListNumber"/>
        <w:spacing w:line="240" w:lineRule="auto"/>
        <w:ind w:left="720"/>
      </w:pPr>
      <w:r/>
      <w:hyperlink r:id="rId11">
        <w:r>
          <w:rPr>
            <w:color w:val="0000EE"/>
            <w:u w:val="single"/>
          </w:rPr>
          <w:t>https://www.aljazeera.com/news/2026/2/23/what-is-christian-zionism-us-envoy-beliefs-about-israels-mena-expansion</w:t>
        </w:r>
      </w:hyperlink>
      <w:r>
        <w:t xml:space="preserve"> - Mike Huckabee's suggestion that Israel has a biblical right to much of the Middle East is rooted in Christian Zionist theology. This ideology combines religious belief with political support for Israel's expansion, viewing the establishment and growth of Israel as a fulfillment of biblical prophecy. Critics argue that this perspective can lead to overlooking the rights and experiences of Palestinians and other regional inhabitants.</w:t>
      </w:r>
      <w:r/>
    </w:p>
    <w:p>
      <w:pPr>
        <w:pStyle w:val="ListNumber"/>
        <w:spacing w:line="240" w:lineRule="auto"/>
        <w:ind w:left="720"/>
      </w:pPr>
      <w:r/>
      <w:hyperlink r:id="rId15">
        <w:r>
          <w:rPr>
            <w:color w:val="0000EE"/>
            <w:u w:val="single"/>
          </w:rPr>
          <w:t>https://www.axios.com/2026/02/20/tucker-carlson-mike-huckabee-israel-middle-east</w:t>
        </w:r>
      </w:hyperlink>
      <w:r>
        <w:t xml:space="preserve"> - In a February 2026 interview, U.S. Ambassador to Israel Mike Huckabee asserted that Israel holds a biblical claim to a large portion of the Middle East, referencing Genesis 15:18, which describes God's promise of land to Abraham’s descendants stretching "from the Nile to the Euphrates." This statement reflects Huckabee’s staunch evangelical and pro-Israel stance, particularly on issues such as control over the West Bank.</w:t>
      </w:r>
      <w:r/>
    </w:p>
    <w:p>
      <w:pPr>
        <w:pStyle w:val="ListNumber"/>
        <w:spacing w:line="240" w:lineRule="auto"/>
        <w:ind w:left="720"/>
      </w:pPr>
      <w:r/>
      <w:hyperlink r:id="rId14">
        <w:r>
          <w:rPr>
            <w:color w:val="0000EE"/>
            <w:u w:val="single"/>
          </w:rPr>
          <w:t>https://www.theguardian.com/us-news/2026/feb/21/tucker-carlson-mike-huckabee-israel</w:t>
        </w:r>
      </w:hyperlink>
      <w:r>
        <w:t xml:space="preserve"> - A heated debate between Tucker Carlson and Mike Huckabee revealed a divide within the MAGA movement regarding Israel. While Huckabee, a Christian Zionist, believes in Israel's divine right to much of the Middle East, Carlson has questioned this perspective, highlighting differing views on U.S. support for Israel and its territorial claims.</w:t>
      </w:r>
      <w:r/>
    </w:p>
    <w:p>
      <w:pPr>
        <w:pStyle w:val="ListNumber"/>
        <w:spacing w:line="240" w:lineRule="auto"/>
        <w:ind w:left="720"/>
      </w:pPr>
      <w:r/>
      <w:hyperlink r:id="rId13">
        <w:r>
          <w:rPr>
            <w:color w:val="0000EE"/>
            <w:u w:val="single"/>
          </w:rPr>
          <w:t>https://www.jpost.com/opinion/article-887039/</w:t>
        </w:r>
      </w:hyperlink>
      <w:r>
        <w:t xml:space="preserve"> - Dr. Mike Evans, founder of the Friends of Zion Heritage Center and Museum, criticized Tucker Carlson's anti-Israel stance, urging him to seek forgiveness for his remarks. Evans emphasized the importance of supporting Israel, especially during challenging times, and called for a more balanced and informed approach to Middle East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he-government-of-promoted-a-pride-event-and-the-right-flipped-out/" TargetMode="External"/><Relationship Id="rId10" Type="http://schemas.openxmlformats.org/officeDocument/2006/relationships/hyperlink" Target="https://www.washingtonpost.com/nation/2026/02/20/tucker-carlson-mike-huckabee-israel-middle-east/" TargetMode="External"/><Relationship Id="rId11" Type="http://schemas.openxmlformats.org/officeDocument/2006/relationships/hyperlink" Target="https://www.aljazeera.com/news/2026/2/23/what-is-christian-zionism-us-envoy-beliefs-about-israels-mena-expansion" TargetMode="External"/><Relationship Id="rId12" Type="http://schemas.openxmlformats.org/officeDocument/2006/relationships/hyperlink" Target="https://www.jpost.com/christianworld/article-887152" TargetMode="External"/><Relationship Id="rId13" Type="http://schemas.openxmlformats.org/officeDocument/2006/relationships/hyperlink" Target="https://www.jpost.com/opinion/article-887039/" TargetMode="External"/><Relationship Id="rId14" Type="http://schemas.openxmlformats.org/officeDocument/2006/relationships/hyperlink" Target="https://www.theguardian.com/us-news/2026/feb/21/tucker-carlson-mike-huckabee-israel" TargetMode="External"/><Relationship Id="rId15" Type="http://schemas.openxmlformats.org/officeDocument/2006/relationships/hyperlink" Target="https://www.axios.com/2026/02/20/tucker-carlson-mike-huckabee-israel-middle-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