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Workplace Facts on Stress and Sexuality: Clearing Viral Misconceptions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a viral post can make a workplace myth feel real; employees, managers and everyday readers are asking whether job stress can change who someone is attracted to, and it matters because myths create stigma and distract from real mental-health needs.</w:t>
      </w:r>
      <w:r/>
    </w:p>
    <w:p>
      <w:r/>
      <w:r>
        <w:t>Essential Takeaways</w:t>
      </w:r>
      <w:r/>
      <w:r/>
    </w:p>
    <w:p>
      <w:pPr>
        <w:pStyle w:val="ListBullet"/>
        <w:spacing w:line="240" w:lineRule="auto"/>
        <w:ind w:left="720"/>
      </w:pPr>
      <w:r/>
      <w:r>
        <w:rPr>
          <w:b/>
        </w:rPr>
        <w:t>No evidence:</w:t>
      </w:r>
      <w:r>
        <w:t xml:space="preserve"> Scientific research does not support the idea that work stress changes sexual orientation; orientation reflects complex, long-term factors. </w:t>
      </w:r>
      <w:r/>
    </w:p>
    <w:p>
      <w:pPr>
        <w:pStyle w:val="ListBullet"/>
        <w:spacing w:line="240" w:lineRule="auto"/>
        <w:ind w:left="720"/>
      </w:pPr>
      <w:r/>
      <w:r>
        <w:rPr>
          <w:b/>
        </w:rPr>
        <w:t>Stress effects:</w:t>
      </w:r>
      <w:r>
        <w:t xml:space="preserve"> Workplace pressure can affect mood, libido and relationship behaviour, making feelings and actions feel confusing or intensified. </w:t>
      </w:r>
      <w:r/>
    </w:p>
    <w:p>
      <w:pPr>
        <w:pStyle w:val="ListBullet"/>
        <w:spacing w:line="240" w:lineRule="auto"/>
        <w:ind w:left="720"/>
      </w:pPr>
      <w:r/>
      <w:r>
        <w:rPr>
          <w:b/>
        </w:rPr>
        <w:t>Distinguish identity from reaction:</w:t>
      </w:r>
      <w:r>
        <w:t xml:space="preserve"> Temporary changes in behaviour or interest are not changes in sexual identity. </w:t>
      </w:r>
      <w:r/>
    </w:p>
    <w:p>
      <w:pPr>
        <w:pStyle w:val="ListBullet"/>
        <w:spacing w:line="240" w:lineRule="auto"/>
        <w:ind w:left="720"/>
      </w:pPr>
      <w:r/>
      <w:r>
        <w:rPr>
          <w:b/>
        </w:rPr>
        <w:t>Workplace action:</w:t>
      </w:r>
      <w:r>
        <w:t xml:space="preserve"> Clear boundaries, respectful communication and mental-health support reduce harm and confusion. </w:t>
      </w:r>
      <w:r/>
      <w:r/>
    </w:p>
    <w:p>
      <w:pPr>
        <w:pStyle w:val="Heading2"/>
      </w:pPr>
      <w:r>
        <w:t>The viral claim and the simplest truth</w:t>
      </w:r>
      <w:r/>
    </w:p>
    <w:p>
      <w:r/>
      <w:r>
        <w:t>Startling social posts have suggested that stress at work can turn someone gay or alter their sexual identity, and that kind of claim spreads because it feels sensational. According to coverage prompted by fact-checking work, there is no credible scientific evidence that stress changes sexual orientation. Psychology Today and other experts note that sexual orientation is shaped by a complex mix of biological and developmental influences, not momentary workplace pressure.</w:t>
      </w:r>
      <w:r/>
    </w:p>
    <w:p>
      <w:pPr>
        <w:pStyle w:val="Heading2"/>
      </w:pPr>
      <w:r>
        <w:t>What stress actually does to feelings and behaviour</w:t>
      </w:r>
      <w:r/>
    </w:p>
    <w:p>
      <w:r/>
      <w:r>
        <w:t>Stress in the office can make you irritable, less focused and sometimes reduce or increase sexual desire, depending on the person. Employers and colleagues often notice mood swings or a change in how someone engages socially, but those are emotional or behavioural responses to pressure, not rewiring of identity. Practically, if someone seems different after a big project or layoff, it’s more likely burnout, grief or coping behaviour than a change in who they’re attracted to.</w:t>
      </w:r>
      <w:r/>
    </w:p>
    <w:p>
      <w:pPr>
        <w:pStyle w:val="Heading2"/>
      </w:pPr>
      <w:r>
        <w:t>Why myths about identity spread so easily</w:t>
      </w:r>
      <w:r/>
    </w:p>
    <w:p>
      <w:r/>
      <w:r>
        <w:t>Sensational explanations travel fast because they offer an easy cause-and-effect story for complicated feelings, and they tap into fear and curiosity. Social platforms amplify emotional claims that lack nuance, which is why reputable commentators and clinicians, from mainstream psychology outlets to workplace counsellors, push back with nuance and evidence. For readers, a useful rule: check whether a claim cites peer-reviewed science or is just an anecdote dressed up as a universal fact.</w:t>
      </w:r>
      <w:r/>
    </w:p>
    <w:p>
      <w:pPr>
        <w:pStyle w:val="Heading2"/>
      </w:pPr>
      <w:r>
        <w:t>How workplaces can respond constructively</w:t>
      </w:r>
      <w:r/>
    </w:p>
    <w:p>
      <w:r/>
      <w:r>
        <w:t>Employers don’t need to be experts in sexuality to foster a safer environment; they do need to provide basic supports. Clear professional boundaries, access to confidential mental-health resources, and training on respectful communication all help. If a staff member seems distressed or experimenting with new social patterns, managers can offer private support, point them to counselling, and avoid public speculation that fuels stigma.</w:t>
      </w:r>
      <w:r/>
    </w:p>
    <w:p>
      <w:pPr>
        <w:pStyle w:val="Heading2"/>
      </w:pPr>
      <w:r>
        <w:t>Practical advice for employees and managers</w:t>
      </w:r>
      <w:r/>
    </w:p>
    <w:p>
      <w:r/>
      <w:r>
        <w:t>If work stress is muddying your personal life, start with the basics: sleep, routine, and one trusted person to talk to. Consider speaking with an occupational health service or a counsellor rather than relying on social media explanations. Managers should focus on workload audits, reasonable expectations and signposting support instead of assuming a cause for someone’s changing behaviour.</w:t>
      </w:r>
      <w:r/>
    </w:p>
    <w:p>
      <w:r/>
      <w:r>
        <w:t>It's a small but important correction: stress can colour feelings and behaviour, but it doesn't rewrite who you 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[4]</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Paragraph 4: </w:t>
      </w:r>
      <w:hyperlink r:id="rId10">
        <w:r>
          <w:rPr>
            <w:color w:val="0000EE"/>
            <w:u w:val="single"/>
          </w:rPr>
          <w:t>[2]</w:t>
        </w:r>
      </w:hyperlink>
      <w:r>
        <w:t xml:space="preserve">, </w:t>
      </w:r>
      <w:hyperlink r:id="rId10">
        <w:r>
          <w:rPr>
            <w:color w:val="0000EE"/>
            <w:u w:val="single"/>
          </w:rPr>
          <w:t>[5]</w:t>
        </w:r>
      </w:hyperlink>
      <w:r>
        <w:t xml:space="preserve">- Paragraph 5: </w:t>
      </w:r>
      <w:hyperlink r:id="rId10">
        <w:r>
          <w:rPr>
            <w:color w:val="0000EE"/>
            <w:u w:val="single"/>
          </w:rPr>
          <w:t>[3]</w:t>
        </w:r>
      </w:hyperlink>
      <w:r>
        <w:t xml:space="preserve">, </w:t>
      </w:r>
      <w:hyperlink r:id="rId10">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http://www.kakiforex.com/2026/04/viral-truth-check-does-workplace-stress.html</w:t>
        </w:r>
      </w:hyperlink>
      <w:r>
        <w:t xml:space="preserve"> - Please view link - unable to able to access data</w:t>
      </w:r>
      <w:r/>
    </w:p>
    <w:p>
      <w:pPr>
        <w:pStyle w:val="ListNumber"/>
        <w:spacing w:line="240" w:lineRule="auto"/>
        <w:ind w:left="720"/>
      </w:pPr>
      <w:r/>
      <w:hyperlink r:id="rId10">
        <w:r>
          <w:rPr>
            <w:color w:val="0000EE"/>
            <w:u w:val="single"/>
          </w:rPr>
          <w:t>https://www.psychologytoday.com/us/blog/words-matter/201907/does-stress-affect-sexual-orientation</w:t>
        </w:r>
      </w:hyperlink>
      <w:r>
        <w:t xml:space="preserve"> - This article from Psychology Today examines the misconception that stress can alter sexual orientation. It highlights that sexual orientation is a complex interplay of biological, psychological, and environmental factors, and is not influenced by stress. The piece also discusses how such myths can perpetuate stigma and confusion, emphasizing the importance of separating fact from fiction in discussions about mental health and sexuality.</w:t>
      </w:r>
      <w:r/>
    </w:p>
    <w:p>
      <w:pPr>
        <w:pStyle w:val="ListNumber"/>
        <w:spacing w:line="240" w:lineRule="auto"/>
        <w:ind w:left="720"/>
      </w:pPr>
      <w:r/>
      <w:hyperlink r:id="rId10">
        <w:r>
          <w:rPr>
            <w:color w:val="0000EE"/>
            <w:u w:val="single"/>
          </w:rPr>
          <w:t>https://www.psychologytoday.com/us/blog/words-matter/201907/does-stress-affect-sexual-orientation</w:t>
        </w:r>
      </w:hyperlink>
      <w:r>
        <w:t xml:space="preserve"> - This article from Psychology Today examines the misconception that stress can alter sexual orientation. It highlights that sexual orientation is a complex interplay of biological, psychological, and environmental factors, and is not influenced by stress. The piece also discusses how such myths can perpetuate stigma and confusion, emphasizing the importance of separating fact from fiction in discussions about mental health and sexuality.</w:t>
      </w:r>
      <w:r/>
    </w:p>
    <w:p>
      <w:pPr>
        <w:pStyle w:val="ListNumber"/>
        <w:spacing w:line="240" w:lineRule="auto"/>
        <w:ind w:left="720"/>
      </w:pPr>
      <w:r/>
      <w:hyperlink r:id="rId10">
        <w:r>
          <w:rPr>
            <w:color w:val="0000EE"/>
            <w:u w:val="single"/>
          </w:rPr>
          <w:t>https://www.psychologytoday.com/us/blog/words-matter/201907/does-stress-affect-sexual-orientation</w:t>
        </w:r>
      </w:hyperlink>
      <w:r>
        <w:t xml:space="preserve"> - This article from Psychology Today examines the misconception that stress can alter sexual orientation. It highlights that sexual orientation is a complex interplay of biological, psychological, and environmental factors, and is not influenced by stress. The piece also discusses how such myths can perpetuate stigma and confusion, emphasizing the importance of separating fact from fiction in discussions about mental health and sexuality.</w:t>
      </w:r>
      <w:r/>
    </w:p>
    <w:p>
      <w:pPr>
        <w:pStyle w:val="ListNumber"/>
        <w:spacing w:line="240" w:lineRule="auto"/>
        <w:ind w:left="720"/>
      </w:pPr>
      <w:r/>
      <w:hyperlink r:id="rId10">
        <w:r>
          <w:rPr>
            <w:color w:val="0000EE"/>
            <w:u w:val="single"/>
          </w:rPr>
          <w:t>https://www.psychologytoday.com/us/blog/words-matter/201907/does-stress-affect-sexual-orientation</w:t>
        </w:r>
      </w:hyperlink>
      <w:r>
        <w:t xml:space="preserve"> - This article from Psychology Today examines the misconception that stress can alter sexual orientation. It highlights that sexual orientation is a complex interplay of biological, psychological, and environmental factors, and is not influenced by stress. The piece also discusses how such myths can perpetuate stigma and confusion, emphasizing the importance of separating fact from fiction in discussions about mental health and sexuality.</w:t>
      </w:r>
      <w:r/>
    </w:p>
    <w:p>
      <w:pPr>
        <w:pStyle w:val="ListNumber"/>
        <w:spacing w:line="240" w:lineRule="auto"/>
        <w:ind w:left="720"/>
      </w:pPr>
      <w:r/>
      <w:hyperlink r:id="rId10">
        <w:r>
          <w:rPr>
            <w:color w:val="0000EE"/>
            <w:u w:val="single"/>
          </w:rPr>
          <w:t>https://www.psychologytoday.com/us/blog/words-matter/201907/does-stress-affect-sexual-orientation</w:t>
        </w:r>
      </w:hyperlink>
      <w:r>
        <w:t xml:space="preserve"> - This article from Psychology Today examines the misconception that stress can alter sexual orientation. It highlights that sexual orientation is a complex interplay of biological, psychological, and environmental factors, and is not influenced by stress. The piece also discusses how such myths can perpetuate stigma and confusion, emphasizing the importance of separating fact from fiction in discussions about mental health and sexuality.</w:t>
      </w:r>
      <w:r/>
    </w:p>
    <w:p>
      <w:pPr>
        <w:pStyle w:val="ListNumber"/>
        <w:spacing w:line="240" w:lineRule="auto"/>
        <w:ind w:left="720"/>
      </w:pPr>
      <w:r/>
      <w:hyperlink r:id="rId10">
        <w:r>
          <w:rPr>
            <w:color w:val="0000EE"/>
            <w:u w:val="single"/>
          </w:rPr>
          <w:t>https://www.psychologytoday.com/us/blog/words-matter/201907/does-stress-affect-sexual-orientation</w:t>
        </w:r>
      </w:hyperlink>
      <w:r>
        <w:t xml:space="preserve"> - This article from Psychology Today examines the misconception that stress can alter sexual orientation. It highlights that sexual orientation is a complex interplay of biological, psychological, and environmental factors, and is not influenced by stress. The piece also discusses how such myths can perpetuate stigma and confusion, emphasizing the importance of separating fact from fiction in discussions about mental health and sexuality.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www.kakiforex.com/2026/04/viral-truth-check-does-workplace-stress.html" TargetMode="External"/><Relationship Id="rId10" Type="http://schemas.openxmlformats.org/officeDocument/2006/relationships/hyperlink" Target="https://www.psychologytoday.com/us/blog/words-matter/201907/does-stress-affect-sexual-orien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