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Pittsburgh’s Queer Scene Reclaims the City After Big Events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coming home. Pittsburgh’s queer community is quietly reclaiming patios, bars and little stages now that the NFL Draft dust has settled , and it matters for friendship, safety and keeping joy local. Read how groups turned energy into charity, small venues keep the magic alive, and where to find low-key ways back into community life.</w:t>
      </w:r>
      <w:r/>
    </w:p>
    <w:p>
      <w:r/>
      <w:r>
        <w:t>Essential Takeaways</w:t>
      </w:r>
      <w:r/>
      <w:r/>
    </w:p>
    <w:p>
      <w:pPr>
        <w:pStyle w:val="ListBullet"/>
        <w:spacing w:line="240" w:lineRule="auto"/>
        <w:ind w:left="720"/>
      </w:pPr>
      <w:r/>
      <w:r>
        <w:rPr>
          <w:b/>
        </w:rPr>
        <w:t>Community bounce-back:</w:t>
      </w:r>
      <w:r>
        <w:t xml:space="preserve"> Local organisers quickly shifted post-draft momentum into neighbourhood events and mutual aid, keeping queer spaces active and welcoming.</w:t>
      </w:r>
      <w:r/>
    </w:p>
    <w:p>
      <w:pPr>
        <w:pStyle w:val="ListBullet"/>
        <w:spacing w:line="240" w:lineRule="auto"/>
        <w:ind w:left="720"/>
      </w:pPr>
      <w:r/>
      <w:r>
        <w:rPr>
          <w:b/>
        </w:rPr>
        <w:t>Real impact:</w:t>
      </w:r>
      <w:r>
        <w:t xml:space="preserve"> A leather and kink fundraiser raised over $1,400 for Proud Haven, supporting LGBTQ+ youth experiencing homelessness , practical care, not just vibes.</w:t>
      </w:r>
      <w:r/>
    </w:p>
    <w:p>
      <w:pPr>
        <w:pStyle w:val="ListBullet"/>
        <w:spacing w:line="240" w:lineRule="auto"/>
        <w:ind w:left="720"/>
      </w:pPr>
      <w:r/>
      <w:r>
        <w:rPr>
          <w:b/>
        </w:rPr>
        <w:t>Accessible nightlife:</w:t>
      </w:r>
      <w:r>
        <w:t xml:space="preserve"> Monthly shows like Cattybaret at Blue Moon offer affordable, family-friendly queer performance nights that build steady community.</w:t>
      </w:r>
      <w:r/>
    </w:p>
    <w:p>
      <w:pPr>
        <w:pStyle w:val="ListBullet"/>
        <w:spacing w:line="240" w:lineRule="auto"/>
        <w:ind w:left="720"/>
      </w:pPr>
      <w:r/>
      <w:r>
        <w:rPr>
          <w:b/>
        </w:rPr>
        <w:t>Digestible updates:</w:t>
      </w:r>
      <w:r>
        <w:t xml:space="preserve"> Local queer news roundups are helping people stay informed without doomscrolling , calm, short and useful.</w:t>
      </w:r>
      <w:r/>
    </w:p>
    <w:p>
      <w:pPr>
        <w:pStyle w:val="ListBullet"/>
        <w:spacing w:line="240" w:lineRule="auto"/>
        <w:ind w:left="720"/>
      </w:pPr>
      <w:r/>
      <w:r>
        <w:rPr>
          <w:b/>
        </w:rPr>
        <w:t>Simple returns:</w:t>
      </w:r>
      <w:r>
        <w:t xml:space="preserve"> Reclaiming patios and favourite bars after big events is an act of community resilience and everyday joy.</w:t>
      </w:r>
      <w:r/>
      <w:r/>
    </w:p>
    <w:p>
      <w:pPr>
        <w:pStyle w:val="Heading2"/>
      </w:pPr>
      <w:r>
        <w:t>Why the city’s exhale matters to queer life</w:t>
      </w:r>
      <w:r/>
    </w:p>
    <w:p>
      <w:r/>
      <w:r>
        <w:t>The streets have quieted and patios look suddenly tempting again, which feels like a balm after downtown brimmed with jerseys and tourists. According to coverage of the post-draft scene, people approached the takeover in different ways , some dove headfirst, others dipped a toe and retreated. That variety matters. Not everyone shows love the same way, and the city’s slow return means familiar places are ready to receive everyone on their own timetable. If you were wiped out by crowds, start small: check in with one friend, grab a coffee, and scope the patio vibe before committing to a late-night.</w:t>
      </w:r>
      <w:r/>
    </w:p>
    <w:p>
      <w:pPr>
        <w:pStyle w:val="Heading2"/>
      </w:pPr>
      <w:r>
        <w:t>From spectacle to shelter: when fundraising fills gaps</w:t>
      </w:r>
      <w:r/>
    </w:p>
    <w:p>
      <w:r/>
      <w:r>
        <w:t>When attention leaves town, organisers and niche communities keep working. The Barons of Steel and Pittsburgh Leather Pride converted online energy into over $1,400 for Proud Haven, a local group supporting LGBTQ+ youth experiencing homelessness. That’s the sort of community muscle that doesn’t need a parade route to flex , it shows up on auction platforms and in donation tallies. If you want to help, look for verified local charities like Proud Haven and small auctions or benefit shows. Even a modest bid or a few pounds donated can make a real, immediate difference.</w:t>
      </w:r>
      <w:r/>
    </w:p>
    <w:p>
      <w:pPr>
        <w:pStyle w:val="Heading2"/>
      </w:pPr>
      <w:r>
        <w:t>Small stages, big belonging: the rise of accessible shows</w:t>
      </w:r>
      <w:r/>
    </w:p>
    <w:p>
      <w:r/>
      <w:r>
        <w:t>Not every queer night needs to be late or loud. The Cattybaret at Blue Moon proves that a $5 cover on a Sunday can create a room that feels like home. These quieter, intentionally welcoming events let people bring family, meet neighbours, or see drag for the first time without intimidation. According to local event listings, similar open-stage nights and cabarets are popping up across the city, giving new performers and audience members easy entry points. Tip: arrive early for the best seats, and consider volunteering or buying a round to support small venues.</w:t>
      </w:r>
      <w:r/>
    </w:p>
    <w:p>
      <w:pPr>
        <w:pStyle w:val="Heading2"/>
      </w:pPr>
      <w:r>
        <w:t>How to keep community momentum without burning out</w:t>
      </w:r>
      <w:r/>
    </w:p>
    <w:p>
      <w:r/>
      <w:r>
        <w:t>It’s tempting to follow every post and pop-up, but quieter, steady involvement is what sustains spaces long-term. QBurgh’s biweekly news updates are a good model , short, calm, and focused, they help you know what matters without dragging you into grief or outrage cycles. Practically, set a Sunday check-in habit: skim a local newsletter, RSVP to one event, and text a friend. That keeps you connected without turning community into another exhaustion project.</w:t>
      </w:r>
      <w:r/>
    </w:p>
    <w:p>
      <w:pPr>
        <w:pStyle w:val="Heading2"/>
      </w:pPr>
      <w:r>
        <w:t>Where to go next: practical spots and simple rituals</w:t>
      </w:r>
      <w:r/>
    </w:p>
    <w:p>
      <w:r/>
      <w:r>
        <w:t>Reclaiming city life can be as small as returning to your regular bar stool or as deliberate as joining a mutual-aid drive. Look for recurring shows at venues like Blue Moon, keep an eye on Pittsburgh Pride and community calendars for volunteer opportunities, and support fundraisers that benefit shelters and youth services. And if you missed the Draft chaos, that’s fine , your neighbourhood is still here, and so are the people who make it feel like home.</w:t>
      </w:r>
      <w:r/>
    </w:p>
    <w:p>
      <w:r/>
      <w:r>
        <w:t>It’s a small reset: head out gently, support the causes that matter, and enjoy the quieter joy of having the city back.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2">
        <w:r>
          <w:rPr>
            <w:color w:val="0000EE"/>
            <w:u w:val="single"/>
          </w:rPr>
          <w:t>[3]</w:t>
        </w:r>
      </w:hyperlink>
      <w:r>
        <w:t xml:space="preserve">- Paragraph 3: </w:t>
      </w:r>
      <w:hyperlink r:id="rId13">
        <w:r>
          <w:rPr>
            <w:color w:val="0000EE"/>
            <w:u w:val="single"/>
          </w:rPr>
          <w:t>[7]</w:t>
        </w:r>
      </w:hyperlink>
      <w:r>
        <w:t xml:space="preserve">, </w:t>
      </w:r>
      <w:hyperlink r:id="rId14">
        <w:r>
          <w:rPr>
            <w:color w:val="0000EE"/>
            <w:u w:val="single"/>
          </w:rPr>
          <w:t>[6]</w:t>
        </w:r>
      </w:hyperlink>
      <w:r>
        <w:t xml:space="preserve">- Paragraph 4: </w:t>
      </w:r>
      <w:hyperlink r:id="rId9">
        <w:r>
          <w:rPr>
            <w:color w:val="0000EE"/>
            <w:u w:val="single"/>
          </w:rPr>
          <w:t>[2]</w:t>
        </w:r>
      </w:hyperlink>
      <w:r>
        <w:t xml:space="preserve">, </w:t>
      </w:r>
      <w:hyperlink r:id="rId9">
        <w:r>
          <w:rPr>
            <w:color w:val="0000EE"/>
            <w:u w:val="single"/>
          </w:rPr>
          <w:t>[1]</w:t>
        </w:r>
      </w:hyperlink>
      <w:r>
        <w:t xml:space="preserve">- Paragraph 5: </w:t>
      </w:r>
      <w:hyperlink r:id="rId14">
        <w:r>
          <w:rPr>
            <w:color w:val="0000EE"/>
            <w:u w:val="single"/>
          </w:rPr>
          <w:t>[6]</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https://qburgh.com/slay-weekly-april-27-2026/</w:t>
        </w:r>
      </w:hyperlink>
      <w:r>
        <w:t xml:space="preserve"> - Please view link - unable to able to access data</w:t>
      </w:r>
      <w:r/>
    </w:p>
    <w:p>
      <w:pPr>
        <w:pStyle w:val="ListNumber"/>
        <w:spacing w:line="240" w:lineRule="auto"/>
        <w:ind w:left="720"/>
      </w:pPr>
      <w:r/>
      <w:hyperlink r:id="rId9">
        <w:r>
          <w:rPr>
            <w:color w:val="0000EE"/>
            <w:u w:val="single"/>
          </w:rPr>
          <w:t>https://qburgh.com/slay-weekly-april-27-2026/</w:t>
        </w:r>
      </w:hyperlink>
      <w:r>
        <w:t xml:space="preserve"> - In the latest edition of 'Slay Weekly', QBurgh reflects on the aftermath of the NFL Draft in Pittsburgh, noting the city's return to normalcy and the resilience of the LGBTQ+ community. The newsletter highlights the Barons of Steel and Pittsburgh Leather Pride's charity auction, which raised over $1,400 for Proud Haven, an organisation supporting LGBTQ+ youth experiencing homelessness. It also features the Cattybaret at Blue Moon, a monthly drag, burlesque, and cabaret show fostering community connections. The piece underscores the enduring strength and unity of Pittsburgh's queer community.</w:t>
      </w:r>
      <w:r/>
    </w:p>
    <w:p>
      <w:pPr>
        <w:pStyle w:val="ListNumber"/>
        <w:spacing w:line="240" w:lineRule="auto"/>
        <w:ind w:left="720"/>
      </w:pPr>
      <w:r/>
      <w:hyperlink r:id="rId12">
        <w:r>
          <w:rPr>
            <w:color w:val="0000EE"/>
            <w:u w:val="single"/>
          </w:rPr>
          <w:t>https://proudhaven.org/about-us/</w:t>
        </w:r>
      </w:hyperlink>
      <w:r>
        <w:t xml:space="preserve"> - Proud Haven is dedicated to providing a safe shelter for LGBTQIA+ youth aged 18-25 experiencing homelessness in Pittsburgh. The organisation offers emotional support and resources to help these young individuals develop the skills needed for independent living. Proud Haven aims to be a leading resource for shelter and support services, improving the quality of life for LGBTQIA+ youth and advocating for the broader LGBTQIA+ population.</w:t>
      </w:r>
      <w:r/>
    </w:p>
    <w:p>
      <w:pPr>
        <w:pStyle w:val="ListNumber"/>
        <w:spacing w:line="240" w:lineRule="auto"/>
        <w:ind w:left="720"/>
      </w:pPr>
      <w:r/>
      <w:hyperlink r:id="rId10">
        <w:r>
          <w:rPr>
            <w:color w:val="0000EE"/>
            <w:u w:val="single"/>
          </w:rPr>
          <w:t>https://pittsburghpride.com/</w:t>
        </w:r>
      </w:hyperlink>
      <w:r>
        <w:t xml:space="preserve"> - Pittsburgh Pride 2026 is scheduled for Saturday, June 6 and Sunday, June 7, 2026, with the parade on Sunday, June 7. The event includes a Pride Prom on Friday, June 5, from 6pm to 10pm. The festival offers various opportunities for involvement, including sponsorship, volunteering, and performing. Pittsburgh Pride is organised by a consortium of local LGBTQIA+ organisations, reflecting the diversity and inclusivity of the community.</w:t>
      </w:r>
      <w:r/>
    </w:p>
    <w:p>
      <w:pPr>
        <w:pStyle w:val="ListNumber"/>
        <w:spacing w:line="240" w:lineRule="auto"/>
        <w:ind w:left="720"/>
      </w:pPr>
      <w:r/>
      <w:hyperlink r:id="rId11">
        <w:r>
          <w:rPr>
            <w:color w:val="0000EE"/>
            <w:u w:val="single"/>
          </w:rPr>
          <w:t>https://qburgh.com/inside-leather/</w:t>
        </w:r>
      </w:hyperlink>
      <w:r>
        <w:t xml:space="preserve"> - Pittsburgh's leather community, encompassing more than just kink, is rich in identity, culture, and history. Rooted in the gay bars and motorcycle clubs of the 1950s and 1960s, the leather scene in Pittsburgh is vibrant and growing. Key organisations include the Three Rivers Leather Club (TRLC), established in 1991, and the Barons of Steel (BOS), founded in 2017. These groups support the LGBTQ+ community with interests in leather, kink, and fetish, promoting inclusivity, education, and philanthropy.</w:t>
      </w:r>
      <w:r/>
    </w:p>
    <w:p>
      <w:pPr>
        <w:pStyle w:val="ListNumber"/>
        <w:spacing w:line="240" w:lineRule="auto"/>
        <w:ind w:left="720"/>
      </w:pPr>
      <w:r/>
      <w:hyperlink r:id="rId14">
        <w:r>
          <w:rPr>
            <w:color w:val="0000EE"/>
            <w:u w:val="single"/>
          </w:rPr>
          <w:t>https://www.thegayagenda.fyi/pittsburgh/events/blue-moon-open-stage-mar-4-2026/</w:t>
        </w:r>
      </w:hyperlink>
      <w:r>
        <w:t xml:space="preserve"> - The Blue Moon Open Stage, hosted by cindycrotchford with special co-host cattywampus, is a weekly event in Pittsburgh featuring a variety of performances, including comedy, drag, burlesque, magic, live music, and poetry. Participants can sign up at 9 PM, with the show starting at 10 PM. The event offers cash prizes for winners and is open to all types of performances, fostering a welcoming and inclusive environment for the LGBTQ+ community.</w:t>
      </w:r>
      <w:r/>
    </w:p>
    <w:p>
      <w:pPr>
        <w:pStyle w:val="ListNumber"/>
        <w:spacing w:line="240" w:lineRule="auto"/>
        <w:ind w:left="720"/>
      </w:pPr>
      <w:r/>
      <w:hyperlink r:id="rId13">
        <w:r>
          <w:rPr>
            <w:color w:val="0000EE"/>
            <w:u w:val="single"/>
          </w:rPr>
          <w:t>https://redlaceburlesque.com/burlesque-show-pittsburgh-pa.html</w:t>
        </w:r>
      </w:hyperlink>
      <w:r>
        <w:t xml:space="preserve"> - Red Lace Entertainment is renowned for its extravagant and exotic burlesque and cabaret performances in Pittsburgh, Pennsylvania. The organisation showcases new and exciting performances weekly, featuring top performers in the industry. Red Lace Burlesque celebrates the art of burlesque and cabaret, providing an experience unmatched by other shows in the industry, with dancers from around the world presenting unique and stimulating performances.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slay-weekly-april-27-2026/" TargetMode="External"/><Relationship Id="rId10" Type="http://schemas.openxmlformats.org/officeDocument/2006/relationships/hyperlink" Target="https://pittsburghpride.com/" TargetMode="External"/><Relationship Id="rId11" Type="http://schemas.openxmlformats.org/officeDocument/2006/relationships/hyperlink" Target="https://qburgh.com/inside-leather/" TargetMode="External"/><Relationship Id="rId12" Type="http://schemas.openxmlformats.org/officeDocument/2006/relationships/hyperlink" Target="https://proudhaven.org/about-us/" TargetMode="External"/><Relationship Id="rId13" Type="http://schemas.openxmlformats.org/officeDocument/2006/relationships/hyperlink" Target="https://redlaceburlesque.com/burlesque-show-pittsburgh-pa.html" TargetMode="External"/><Relationship Id="rId14" Type="http://schemas.openxmlformats.org/officeDocument/2006/relationships/hyperlink" Target="https://www.thegayagenda.fyi/pittsburgh/events/blue-moon-open-stage-mar-4-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