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Visibility Wins: Why Joshua Cavallo’s Openness Is Changing Football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 how one player's quiet conversations are shifting a loud culture , Joshua Cavallo’s visibility is helping teammates and rivals feel safer, more seen and more willing to talk about sexuality in football, a small but powerful shift that matters for clubs, fans and the game.</w:t>
      </w:r>
      <w:r/>
    </w:p>
    <w:p>
      <w:r/>
      <w:r>
        <w:t>Essential Takeaways</w:t>
      </w:r>
      <w:r/>
      <w:r/>
    </w:p>
    <w:p>
      <w:pPr>
        <w:pStyle w:val="ListBullet"/>
        <w:spacing w:line="240" w:lineRule="auto"/>
        <w:ind w:left="720"/>
      </w:pPr>
      <w:r/>
      <w:r>
        <w:rPr>
          <w:b/>
        </w:rPr>
        <w:t>Personal impact:</w:t>
      </w:r>
      <w:r>
        <w:t xml:space="preserve"> Joshua Cavallo says private conversations with other players have been the most meaningful parts of the season.</w:t>
      </w:r>
      <w:r/>
    </w:p>
    <w:p>
      <w:pPr>
        <w:pStyle w:val="ListBullet"/>
        <w:spacing w:line="240" w:lineRule="auto"/>
        <w:ind w:left="720"/>
      </w:pPr>
      <w:r/>
      <w:r>
        <w:rPr>
          <w:b/>
        </w:rPr>
        <w:t>Visibility works:</w:t>
      </w:r>
      <w:r>
        <w:t xml:space="preserve"> His openness has encouraged teammates and opponents to confide in him, signalling growing trust.</w:t>
      </w:r>
      <w:r/>
    </w:p>
    <w:p>
      <w:pPr>
        <w:pStyle w:val="ListBullet"/>
        <w:spacing w:line="240" w:lineRule="auto"/>
        <w:ind w:left="720"/>
      </w:pPr>
      <w:r/>
      <w:r>
        <w:rPr>
          <w:b/>
        </w:rPr>
        <w:t>Hard realities remain:</w:t>
      </w:r>
      <w:r>
        <w:t xml:space="preserve"> Cavallo has faced abuse and death threats, showing progress is uneven.</w:t>
      </w:r>
      <w:r/>
    </w:p>
    <w:p>
      <w:pPr>
        <w:pStyle w:val="ListBullet"/>
        <w:spacing w:line="240" w:lineRule="auto"/>
        <w:ind w:left="720"/>
      </w:pPr>
      <w:r/>
      <w:r>
        <w:rPr>
          <w:b/>
        </w:rPr>
        <w:t>Symbolic moments:</w:t>
      </w:r>
      <w:r>
        <w:t xml:space="preserve"> A public proposal on his home pitch underscored that identity and football can coexist.</w:t>
      </w:r>
      <w:r/>
    </w:p>
    <w:p>
      <w:pPr>
        <w:pStyle w:val="ListBullet"/>
        <w:spacing w:line="240" w:lineRule="auto"/>
        <w:ind w:left="720"/>
      </w:pPr>
      <w:r/>
      <w:r>
        <w:rPr>
          <w:b/>
        </w:rPr>
        <w:t>Practical lesson:</w:t>
      </w:r>
      <w:r>
        <w:t xml:space="preserve"> Clubs should back visible players with policies and support to turn conversations into lasting change.</w:t>
      </w:r>
      <w:r/>
      <w:r/>
    </w:p>
    <w:p>
      <w:pPr>
        <w:pStyle w:val="Heading2"/>
      </w:pPr>
      <w:r>
        <w:t>A surprising win: conversations over trophies</w:t>
      </w:r>
      <w:r/>
    </w:p>
    <w:p>
      <w:r/>
      <w:r>
        <w:t>The most striking moment from Cavallo’s season isn’t a statline, it’s the quiet, human stuff , players from other sides choosing to confide in him. That’s a different kind of victory, one that feels tactile and real: a teammate lowering their voice, a text at 2am, a chat in a tunnel. According to reporting, those private moments show the protective power of simply being visible. For Cavallo, that trust clearly matters more than results on the pitch.</w:t>
      </w:r>
      <w:r/>
    </w:p>
    <w:p>
      <w:pPr>
        <w:pStyle w:val="Heading2"/>
      </w:pPr>
      <w:r>
        <w:t>How visibility becomes a safety net</w:t>
      </w:r>
      <w:r/>
    </w:p>
    <w:p>
      <w:r/>
      <w:r>
        <w:t>When someone in the public eye lives openly, it creates a reference point for others. Cavallo’s decision to come out while still playing was rare in men’s football, and it's now acting like a beacon. Industry coverage and player interviews suggest visibility helps teammates see a future where they don't have to hide. But visibility alone isn't enough; it needs follow-through , supportive club culture, clear anti‑discrimination policies, and credible reporting routes for abuse.</w:t>
      </w:r>
      <w:r/>
    </w:p>
    <w:p>
      <w:pPr>
        <w:pStyle w:val="Heading2"/>
      </w:pPr>
      <w:r>
        <w:t>Progress, but not a completed job</w:t>
      </w:r>
      <w:r/>
    </w:p>
    <w:p>
      <w:r/>
      <w:r>
        <w:t>The change Cavallo is witnessing is real, yet fragile. He’s spoken publicly about facing discrimination and even death threats, a grim reminder that acceptance is uneven and can even regress in pockets of the game. Reporting from major outlets has documented both the warm responses and the backlash, so clubs and fans shouldn't kid themselves , progress requires deliberate work, not just good intentions.</w:t>
      </w:r>
      <w:r/>
    </w:p>
    <w:p>
      <w:pPr>
        <w:pStyle w:val="Heading2"/>
      </w:pPr>
      <w:r>
        <w:t>Moments that matter: the proposal that resonated</w:t>
      </w:r>
      <w:r/>
    </w:p>
    <w:p>
      <w:r/>
      <w:r>
        <w:t>When Cavallo proposed to his partner on his home pitch it felt like a small revolution , intimate, joyful and symbolic all at once. That public act matters because it normalises love and identity in the spaces fans visit every week. Images of that moment travel beyond stadium fences; they land in dressing rooms, in family living rooms, and in the group chats of young players who might be wondering if the locker room is a place for them too.</w:t>
      </w:r>
      <w:r/>
    </w:p>
    <w:p>
      <w:pPr>
        <w:pStyle w:val="Heading2"/>
      </w:pPr>
      <w:r>
        <w:t>Practical steps clubs and players can take now</w:t>
      </w:r>
      <w:r/>
    </w:p>
    <w:p>
      <w:r/>
      <w:r>
        <w:t>If those private conversations are the first sign of change, turning them into structural shifts means action. Clubs should invest in education, confidential counselling and clear protocols for homophobic abuse. Coaches can set the tone by treating inclusion as part of performance culture. And players who want to be allies can learn to listen, protect confidentiality, and point colleagues toward resources. Small, consistent acts bake safety into everyday life.</w:t>
      </w:r>
      <w:r/>
    </w:p>
    <w:p>
      <w:r/>
      <w:r>
        <w:t>It's a small change that can make every conversation safer and every player feel less alone.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1">
        <w:r>
          <w:rPr>
            <w:color w:val="0000EE"/>
            <w:u w:val="single"/>
          </w:rPr>
          <w:t>[4]</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15">
        <w:r>
          <w:rPr>
            <w:color w:val="0000EE"/>
            <w:u w:val="single"/>
          </w:rPr>
          <w:t>[6]</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https://b-gay.com/joshua-cavallo-says-players-are-opening-up-to-him-and-it-shows-the-impact-of-visibility/</w:t>
        </w:r>
      </w:hyperlink>
      <w:r>
        <w:t xml:space="preserve"> - Please view link - unable to able to access data</w:t>
      </w:r>
      <w:r/>
    </w:p>
    <w:p>
      <w:pPr>
        <w:pStyle w:val="ListNumber"/>
        <w:spacing w:line="240" w:lineRule="auto"/>
        <w:ind w:left="720"/>
      </w:pPr>
      <w:r/>
      <w:hyperlink r:id="rId10">
        <w:r>
          <w:rPr>
            <w:color w:val="0000EE"/>
            <w:u w:val="single"/>
          </w:rPr>
          <w:t>https://www.theguardian.com/football/2021/oct/27/i-have-been-fighting-my-sexuality-a-league-player-josh-cavallo-comes-out-as-gay</w:t>
        </w:r>
      </w:hyperlink>
      <w:r>
        <w:t xml:space="preserve"> - In October 2021, Australian footballer Josh Cavallo publicly came out as gay, becoming the only known current male top-flight professional to do so. He expressed his hope that sharing his identity would make others feel welcome in the football community. Cavallo received widespread support from fans and fellow players, including Gerard Piqué and Lionel Messi. His announcement was a significant moment in sports, highlighting the challenges faced by LGBTQ+ athletes and the importance of visibility in fostering inclusivity.</w:t>
      </w:r>
      <w:r/>
    </w:p>
    <w:p>
      <w:pPr>
        <w:pStyle w:val="ListNumber"/>
        <w:spacing w:line="240" w:lineRule="auto"/>
        <w:ind w:left="720"/>
      </w:pPr>
      <w:r/>
      <w:hyperlink r:id="rId12">
        <w:r>
          <w:rPr>
            <w:color w:val="0000EE"/>
            <w:u w:val="single"/>
          </w:rPr>
          <w:t>https://www.goal.com/en-us/news/footballer-gay-josh-cavallo-statement-adelaide-united/1hy4ab225hfg81fz16ji4o54be</w:t>
        </w:r>
      </w:hyperlink>
      <w:r>
        <w:t xml:space="preserve"> - In October 2021, Josh Cavallo, an Australian midfielder for Adelaide United, came out as gay, calling for change in how sexuality is perceived in modern football. He revealed the exhaustion of living a 'double life' and expressed his desire to play for the club unburdened. Cavallo's announcement made him the only known openly gay top-flight male player at the time, sparking international support and discussions about inclusivity in sports.</w:t>
      </w:r>
      <w:r/>
    </w:p>
    <w:p>
      <w:pPr>
        <w:pStyle w:val="ListNumber"/>
        <w:spacing w:line="240" w:lineRule="auto"/>
        <w:ind w:left="720"/>
      </w:pPr>
      <w:r/>
      <w:hyperlink r:id="rId11">
        <w:r>
          <w:rPr>
            <w:color w:val="0000EE"/>
            <w:u w:val="single"/>
          </w:rPr>
          <w:t>https://www.abc.net.au/news/2025-03-19/soccer-josh-cavallo-death-threats/105069390</w:t>
        </w:r>
      </w:hyperlink>
      <w:r>
        <w:t xml:space="preserve"> - In March 2025, Josh Cavallo revealed that, despite his 2021 coming out, he continued to receive daily death threats. He described the football environment as 'very toxic' for gay players and acknowledged the challenges of being accepted in the sport. Cavallo's openness has inspired others, but he highlighted the ongoing need for progress in accepting openly gay players without fear of public backlash.</w:t>
      </w:r>
      <w:r/>
    </w:p>
    <w:p>
      <w:pPr>
        <w:pStyle w:val="ListNumber"/>
        <w:spacing w:line="240" w:lineRule="auto"/>
        <w:ind w:left="720"/>
      </w:pPr>
      <w:r/>
      <w:hyperlink r:id="rId14">
        <w:r>
          <w:rPr>
            <w:color w:val="0000EE"/>
            <w:u w:val="single"/>
          </w:rPr>
          <w:t>https://www.itv.com/news/2025-08-29/cavallo-mens-football-is-going-backwards-in-its-acceptance-of-lgbtq-players</w:t>
        </w:r>
      </w:hyperlink>
      <w:r>
        <w:t xml:space="preserve"> - In August 2025, Josh Cavallo expressed concerns that men's football was 'going backwards' in its acceptance of LGBTQ+ players. Despite his historic coming out in 2021, Cavallo felt that efforts to make LGBTQ+ players feel accepted had stalled. He had moved to the UK to play for Peterborough Sports in England's sixth tier, seeking a more supportive environment away from the pressures of top-flight football.</w:t>
      </w:r>
      <w:r/>
    </w:p>
    <w:p>
      <w:pPr>
        <w:pStyle w:val="ListNumber"/>
        <w:spacing w:line="240" w:lineRule="auto"/>
        <w:ind w:left="720"/>
      </w:pPr>
      <w:r/>
      <w:hyperlink r:id="rId15">
        <w:r>
          <w:rPr>
            <w:color w:val="0000EE"/>
            <w:u w:val="single"/>
          </w:rPr>
          <w:t>https://www.fourfourtwo.com/person/player/openly-gay-elite-footballer-labels-former-club-homophobic</w:t>
        </w:r>
      </w:hyperlink>
      <w:r>
        <w:t xml:space="preserve"> - In January 2026, Josh Cavallo accused his former club, Adelaide United, of homophobia. He claimed that his departure was due to discriminatory decisions based on his sexuality, not footballing reasons. Cavallo described being benched and mocked by teammates for his relationship photos, leading to his exit from the club. He now plays for Stamford AFC in England, seeking a more inclusive environment.</w:t>
      </w:r>
      <w:r/>
    </w:p>
    <w:p>
      <w:pPr>
        <w:pStyle w:val="ListNumber"/>
        <w:spacing w:line="240" w:lineRule="auto"/>
        <w:ind w:left="720"/>
      </w:pPr>
      <w:r/>
      <w:hyperlink r:id="rId13">
        <w:r>
          <w:rPr>
            <w:color w:val="0000EE"/>
            <w:u w:val="single"/>
          </w:rPr>
          <w:t>https://www.apnews.com/article/c3117d01d44f69fc58970357004f58ec</w:t>
        </w:r>
      </w:hyperlink>
      <w:r>
        <w:t xml:space="preserve"> - In March 2025, Josh Cavallo, the first openly gay player in Australia's domestic soccer league, continued to face daily death threats four years after coming out. Despite the support he received, the football environment remained toxic for gay players. Cavallo's experience highlighted the ongoing challenges and the need for greater acceptance of LGBTQ+ individuals in sports.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gay.com/joshua-cavallo-says-players-are-opening-up-to-him-and-it-shows-the-impact-of-visibility/" TargetMode="External"/><Relationship Id="rId10" Type="http://schemas.openxmlformats.org/officeDocument/2006/relationships/hyperlink" Target="https://www.theguardian.com/football/2021/oct/27/i-have-been-fighting-my-sexuality-a-league-player-josh-cavallo-comes-out-as-gay" TargetMode="External"/><Relationship Id="rId11" Type="http://schemas.openxmlformats.org/officeDocument/2006/relationships/hyperlink" Target="https://www.abc.net.au/news/2025-03-19/soccer-josh-cavallo-death-threats/105069390" TargetMode="External"/><Relationship Id="rId12" Type="http://schemas.openxmlformats.org/officeDocument/2006/relationships/hyperlink" Target="https://www.goal.com/en-us/news/footballer-gay-josh-cavallo-statement-adelaide-united/1hy4ab225hfg81fz16ji4o54be" TargetMode="External"/><Relationship Id="rId13" Type="http://schemas.openxmlformats.org/officeDocument/2006/relationships/hyperlink" Target="https://www.apnews.com/article/c3117d01d44f69fc58970357004f58ec" TargetMode="External"/><Relationship Id="rId14" Type="http://schemas.openxmlformats.org/officeDocument/2006/relationships/hyperlink" Target="https://www.itv.com/news/2025-08-29/cavallo-mens-football-is-going-backwards-in-its-acceptance-of-lgbtq-players" TargetMode="External"/><Relationship Id="rId15" Type="http://schemas.openxmlformats.org/officeDocument/2006/relationships/hyperlink" Target="https://www.fourfourtwo.com/person/player/openly-gay-elite-footballer-labels-former-club-homophobi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