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Rural Pride Marker: Pine City's East Central Minnesota Pride Honoured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a quiet revolution: Pine City is installing a historic marker in Voyageur Park to mark the 2005 launch of East Central Minnesota Pride, a grassroots effort that helped prove rural queer life thrives outside big cities , and why that matters for communities across the Midwest.</w:t>
      </w:r>
      <w:r/>
    </w:p>
    <w:p>
      <w:r/>
      <w:r>
        <w:t>Essential takeaways</w:t>
      </w:r>
      <w:r/>
      <w:r/>
    </w:p>
    <w:p>
      <w:pPr>
        <w:pStyle w:val="ListBullet"/>
        <w:spacing w:line="240" w:lineRule="auto"/>
        <w:ind w:left="720"/>
      </w:pPr>
      <w:r/>
      <w:r>
        <w:rPr>
          <w:b/>
        </w:rPr>
        <w:t>Historic first:</w:t>
      </w:r>
      <w:r>
        <w:t xml:space="preserve"> The marker recognises East Central Minnesota Pride, founded in Pine City in 2005, as one of the earliest rural Pride organisations in the US.</w:t>
      </w:r>
      <w:r/>
    </w:p>
    <w:p>
      <w:pPr>
        <w:pStyle w:val="ListBullet"/>
        <w:spacing w:line="240" w:lineRule="auto"/>
        <w:ind w:left="720"/>
      </w:pPr>
      <w:r/>
      <w:r>
        <w:rPr>
          <w:b/>
        </w:rPr>
        <w:t>Visible reminder:</w:t>
      </w:r>
      <w:r>
        <w:t xml:space="preserve"> It will be placed in Voyageur Park, where the group held its first official celebration, and aims to signal safety and belonging.</w:t>
      </w:r>
      <w:r/>
    </w:p>
    <w:p>
      <w:pPr>
        <w:pStyle w:val="ListBullet"/>
        <w:spacing w:line="240" w:lineRule="auto"/>
        <w:ind w:left="720"/>
      </w:pPr>
      <w:r/>
      <w:r>
        <w:rPr>
          <w:b/>
        </w:rPr>
        <w:t>Local support:</w:t>
      </w:r>
      <w:r>
        <w:t xml:space="preserve"> Funding includes help from the Minnesota Historical Society and a state fund for local history, with a projected cost of about $7,000.</w:t>
      </w:r>
      <w:r/>
    </w:p>
    <w:p>
      <w:pPr>
        <w:pStyle w:val="ListBullet"/>
        <w:spacing w:line="240" w:lineRule="auto"/>
        <w:ind w:left="720"/>
      </w:pPr>
      <w:r/>
      <w:r>
        <w:rPr>
          <w:b/>
        </w:rPr>
        <w:t>Small-town impact:</w:t>
      </w:r>
      <w:r>
        <w:t xml:space="preserve"> Pine City, about an hour north of Minneapolis with roughly 3,100 residents, now hosts an LGBTQ+ legacy that reaches beyond urban centres.</w:t>
      </w:r>
      <w:r/>
    </w:p>
    <w:p>
      <w:pPr>
        <w:pStyle w:val="ListBullet"/>
        <w:spacing w:line="240" w:lineRule="auto"/>
        <w:ind w:left="720"/>
      </w:pPr>
      <w:r/>
      <w:r>
        <w:rPr>
          <w:b/>
        </w:rPr>
        <w:t>Ongoing activity:</w:t>
      </w:r>
      <w:r>
        <w:t xml:space="preserve"> The group still runs an annual Pride, senior socials and interfaith events , practical community work, not just a plaque.</w:t>
      </w:r>
      <w:r/>
      <w:r/>
    </w:p>
    <w:p>
      <w:pPr>
        <w:pStyle w:val="Heading2"/>
      </w:pPr>
      <w:r>
        <w:t>Why a small town marker feels big</w:t>
      </w:r>
      <w:r/>
    </w:p>
    <w:p>
      <w:r/>
      <w:r>
        <w:t>Markers are quiet things, often brushed by joggers or nodding to schoolchildren on their way home, but they do work: they make stories visible. For Pine City, a carved stone in Voyageur Park will put rural queer organising on a public map in a way that feels immediate and warm, not academic or distant. According to The Advocate, organisers say the marker will document a history that often goes unwritten. That matters now, when visibility can be both protective and political.</w:t>
      </w:r>
      <w:r/>
    </w:p>
    <w:p>
      <w:pPr>
        <w:pStyle w:val="Heading2"/>
      </w:pPr>
      <w:r>
        <w:t>How East Central Minnesota Pride started , and why it mattered</w:t>
      </w:r>
      <w:r/>
    </w:p>
    <w:p>
      <w:r/>
      <w:r>
        <w:t>Back in 2005, a support group for gay, bisexual and questioning men in Pine City decided to do something bold: launch a Pride for the East Central region. The move brought an event usually linked to urban centres into a small Midwest town and offered a model for others. Organisers told The Advocate that this was about more than celebration; it was a statement , you don’t have to move to a big city to find community. That message still resonates for younger people weighing whether to stay or leave.</w:t>
      </w:r>
      <w:r/>
    </w:p>
    <w:p>
      <w:pPr>
        <w:pStyle w:val="Heading2"/>
      </w:pPr>
      <w:r>
        <w:t>Practicalities: location, cost and the route to approval</w:t>
      </w:r>
      <w:r/>
    </w:p>
    <w:p>
      <w:r/>
      <w:r>
        <w:t>The marker will sit in Voyageur Park, the site of the original gathering. Local coverage notes the project’s budget sat around $7,000 as of 2025, covered in part by the Minnesota Historical Society and a state fund for preserving local history and culture. Pine City’s council approval was narrow and notable , a tied vote that was broken by the mayor, underscoring how community monuments can galvanise ordinary local democracy. For other towns considering similar projects, this shows the value of early community engagement and steady fundraising.</w:t>
      </w:r>
      <w:r/>
    </w:p>
    <w:p>
      <w:pPr>
        <w:pStyle w:val="Heading2"/>
      </w:pPr>
      <w:r>
        <w:t>What it signals for rural LGBTQ+ life today</w:t>
      </w:r>
      <w:r/>
    </w:p>
    <w:p>
      <w:r/>
      <w:r>
        <w:t>Community organisers argue that a marker does more than memorialise: it reassures. East Central Minnesota Pride now runs annual events, supports seniors, partners with faith groups and advises emerging rural groups , practical signs of an enduring network. With LGBTQ+ history and visibility facing political pressure in some states, the Pine City project feels urgent. The marker is both a celebration and a protective gesture, saying aloud that rural queer histories are worth keeping.</w:t>
      </w:r>
      <w:r/>
    </w:p>
    <w:p>
      <w:pPr>
        <w:pStyle w:val="Heading2"/>
      </w:pPr>
      <w:r>
        <w:t>How to read a marker in your own town</w:t>
      </w:r>
      <w:r/>
    </w:p>
    <w:p>
      <w:r/>
      <w:r>
        <w:t>If you’re thinking about marking queer history where you live, start small: document oral histories, pin down dates and locations, and connect with local historical societies. The Minnesota Historical Society can help with guidance and sometimes funding, and state-level history or arts funds are often available , Pine City’s project shows that partial grants plus local fundraising can do the trick. Look for allies on town councils and park boards early, and plan for a dedication that centres voices from the community. A durable plaque is only part of the work; the ongoing gatherings and programmes keep the story alive.</w:t>
      </w:r>
      <w:r/>
    </w:p>
    <w:p>
      <w:r/>
      <w:r>
        <w:t>It's a small change that can make every Pride feel seen and safe.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0">
        <w:r>
          <w:rPr>
            <w:color w:val="0000EE"/>
            <w:u w:val="single"/>
          </w:rPr>
          <w:t>[4]</w:t>
        </w:r>
      </w:hyperlink>
      <w:r>
        <w:t xml:space="preserve">- Paragraph 3: </w:t>
      </w:r>
      <w:hyperlink r:id="rId9">
        <w:r>
          <w:rPr>
            <w:color w:val="0000EE"/>
            <w:u w:val="single"/>
          </w:rPr>
          <w:t>[2]</w:t>
        </w:r>
      </w:hyperlink>
      <w:r>
        <w:t xml:space="preserve">, </w:t>
      </w:r>
      <w:hyperlink r:id="rId11">
        <w:r>
          <w:rPr>
            <w:color w:val="0000EE"/>
            <w:u w:val="single"/>
          </w:rPr>
          <w:t>[5]</w:t>
        </w:r>
      </w:hyperlink>
      <w:r>
        <w:t xml:space="preserve">- Paragraph 4: </w:t>
      </w:r>
      <w:hyperlink r:id="rId9">
        <w:r>
          <w:rPr>
            <w:color w:val="0000EE"/>
            <w:u w:val="single"/>
          </w:rPr>
          <w:t>[2]</w:t>
        </w:r>
      </w:hyperlink>
      <w:r>
        <w:t xml:space="preserve">, </w:t>
      </w:r>
      <w:hyperlink r:id="rId12">
        <w:r>
          <w:rPr>
            <w:color w:val="0000EE"/>
            <w:u w:val="single"/>
          </w:rPr>
          <w:t>[3]</w:t>
        </w:r>
      </w:hyperlink>
      <w:r>
        <w:t xml:space="preserve">- Paragraph 5: </w:t>
      </w:r>
      <w:hyperlink r:id="rId9">
        <w:r>
          <w:rPr>
            <w:color w:val="0000EE"/>
            <w:u w:val="single"/>
          </w:rPr>
          <w:t>[2]</w:t>
        </w:r>
      </w:hyperlink>
      <w:r>
        <w:t xml:space="preserve">, </w:t>
      </w:r>
      <w:hyperlink r:id="rId13">
        <w:r>
          <w:rPr>
            <w:color w:val="0000EE"/>
            <w:u w:val="single"/>
          </w:rPr>
          <w:t>[6]</w:t>
        </w:r>
      </w:hyperlink>
      <w:r>
        <w:t xml:space="preserve">- Paragraph 6: </w:t>
      </w:r>
      <w:hyperlink r:id="rId9">
        <w:r>
          <w:rPr>
            <w:color w:val="0000EE"/>
            <w:u w:val="single"/>
          </w:rPr>
          <w:t>[2]</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https://www.advocate.com/politics/states/minnesota-rural-pride-marker</w:t>
        </w:r>
      </w:hyperlink>
      <w:r>
        <w:t xml:space="preserve"> - Please view link - unable to able to access data</w:t>
      </w:r>
      <w:r/>
    </w:p>
    <w:p>
      <w:pPr>
        <w:pStyle w:val="ListNumber"/>
        <w:spacing w:line="240" w:lineRule="auto"/>
        <w:ind w:left="720"/>
      </w:pPr>
      <w:r/>
      <w:hyperlink r:id="rId9">
        <w:r>
          <w:rPr>
            <w:color w:val="0000EE"/>
            <w:u w:val="single"/>
          </w:rPr>
          <w:t>https://www.advocate.com/politics/states/minnesota-rural-pride-marker</w:t>
        </w:r>
      </w:hyperlink>
      <w:r>
        <w:t xml:space="preserve"> - Pine City, Minnesota, is set to unveil a historic marker on May 28, 2026, commemorating the launch of East Central Minnesota Pride in 2005. This event is significant as it marks the first rural LGBTQ+ Pride movement in the United States. The marker will be placed in Voyager Park, the site of the group's inaugural celebration. The Pine City Council approved the project, with Mayor Kent Bombard casting the deciding vote. Organisers view this as a crucial step in documenting LGBTQ+ history, especially in rural communities. The marker is also notable as the state's first LGBTQ+ monument on the official registry of historical markers.</w:t>
      </w:r>
      <w:r/>
    </w:p>
    <w:p>
      <w:pPr>
        <w:pStyle w:val="ListNumber"/>
        <w:spacing w:line="240" w:lineRule="auto"/>
        <w:ind w:left="720"/>
      </w:pPr>
      <w:r/>
      <w:hyperlink r:id="rId12">
        <w:r>
          <w:rPr>
            <w:color w:val="0000EE"/>
            <w:u w:val="single"/>
          </w:rPr>
          <w:t>https://www.wcmpradio.com/post/location-for-east-central-minnesota-pride-historical-marker-approved-by-pine-city-parks-and-rec-comm</w:t>
        </w:r>
      </w:hyperlink>
      <w:r>
        <w:t xml:space="preserve"> - The Pine City Parks and Recreation Committee has approved the placement of a historical marker in Voyageur Park to commemorate the first rural LGBTQ+ Pride event held in 2005. The project, initiated in 2023 and 2024, involved securing critical reviews from universities and experts to ensure its historical significance. Aaron Bombard, chair of East Central Minnesota Pride, highlighted the marker's importance as the first LGBTQ+ historical marker in the state. (</w:t>
      </w:r>
      <w:hyperlink r:id="rId14">
        <w:r>
          <w:rPr>
            <w:color w:val="0000EE"/>
            <w:u w:val="single"/>
          </w:rPr>
          <w:t>wcmpradio.com</w:t>
        </w:r>
      </w:hyperlink>
      <w:r>
        <w:t>)</w:t>
      </w:r>
      <w:r/>
    </w:p>
    <w:p>
      <w:pPr>
        <w:pStyle w:val="ListNumber"/>
        <w:spacing w:line="240" w:lineRule="auto"/>
        <w:ind w:left="720"/>
      </w:pPr>
      <w:r/>
      <w:hyperlink r:id="rId10">
        <w:r>
          <w:rPr>
            <w:color w:val="0000EE"/>
            <w:u w:val="single"/>
          </w:rPr>
          <w:t>https://www.mnhs.org/lgbtqia</w:t>
        </w:r>
      </w:hyperlink>
      <w:r>
        <w:t xml:space="preserve"> - The Minnesota Historical Society (MNHS) is dedicated to preserving and sharing the stories of LGBTQIA+ communities in Minnesota. Their initiatives include the Greater Minnesota Two-Spirit and LGBTQIA+ History Map, which highlights overlooked LGBTQIA+ sites, people, and themes across the state. This project aims to correct historical absences by showcasing queer history in every corner of Minnesota. (</w:t>
      </w:r>
      <w:hyperlink r:id="rId15">
        <w:r>
          <w:rPr>
            <w:color w:val="0000EE"/>
            <w:u w:val="single"/>
          </w:rPr>
          <w:t>mnhs.org</w:t>
        </w:r>
      </w:hyperlink>
      <w:r>
        <w:t>)</w:t>
      </w:r>
      <w:r/>
    </w:p>
    <w:p>
      <w:pPr>
        <w:pStyle w:val="ListNumber"/>
        <w:spacing w:line="240" w:lineRule="auto"/>
        <w:ind w:left="720"/>
      </w:pPr>
      <w:r/>
      <w:hyperlink r:id="rId11">
        <w:r>
          <w:rPr>
            <w:color w:val="0000EE"/>
            <w:u w:val="single"/>
          </w:rPr>
          <w:t>https://www.ecrac.org/events/east-central-minnesota-pride</w:t>
        </w:r>
      </w:hyperlink>
      <w:r>
        <w:t xml:space="preserve"> - East Central Minnesota Pride is scheduled to hold its 18th annual 'Pride in the Park' event on June 3, 2023, from noon to 5 p.m. in Robinson Park, downtown Pine City. The event celebrates the LGBTQ community of Pine, Isanti, Chisago, Kanabec, and Mille Lacs counties. This year's theme is 'Pride Alive 365', emphasising that pride is a year-round commitment. The event will feature performances by the Roxxy Hall Band, Mark Joseph and the American Soul, and Jacob Mahon and New Salty Dog. (</w:t>
      </w:r>
      <w:hyperlink r:id="rId16">
        <w:r>
          <w:rPr>
            <w:color w:val="0000EE"/>
            <w:u w:val="single"/>
          </w:rPr>
          <w:t>ecrac.org</w:t>
        </w:r>
      </w:hyperlink>
      <w:r>
        <w:t>)</w:t>
      </w:r>
      <w:r/>
    </w:p>
    <w:p>
      <w:pPr>
        <w:pStyle w:val="ListNumber"/>
        <w:spacing w:line="240" w:lineRule="auto"/>
        <w:ind w:left="720"/>
      </w:pPr>
      <w:r/>
      <w:hyperlink r:id="rId13">
        <w:r>
          <w:rPr>
            <w:color w:val="0000EE"/>
            <w:u w:val="single"/>
          </w:rPr>
          <w:t>https://tcpride.org/event/east-central-minnesota-pride-2023/</w:t>
        </w:r>
      </w:hyperlink>
      <w:r>
        <w:t xml:space="preserve"> - The 18th East Central Minnesota Pride event is set for June 3, 2023, from 12:00 pm to 5:00 pm at Robinson Park in Pine City. Organised by East Central MN Pride, the event is free and open to the public, offering food, entertainment, music, vendors, education, and community engagement. This celebration marks the first rural Pride event in Minnesota and continues to serve the LGBTQ+ community in the region. (</w:t>
      </w:r>
      <w:hyperlink r:id="rId17">
        <w:r>
          <w:rPr>
            <w:color w:val="0000EE"/>
            <w:u w:val="single"/>
          </w:rPr>
          <w:t>tcpride.org</w:t>
        </w:r>
      </w:hyperlink>
      <w:r>
        <w:t>)</w:t>
      </w:r>
      <w:r/>
    </w:p>
    <w:p>
      <w:pPr>
        <w:pStyle w:val="ListNumber"/>
        <w:spacing w:line="240" w:lineRule="auto"/>
        <w:ind w:left="720"/>
      </w:pPr>
      <w:r/>
      <w:hyperlink r:id="rId18">
        <w:r>
          <w:rPr>
            <w:color w:val="0000EE"/>
            <w:u w:val="single"/>
          </w:rPr>
          <w:t>https://commons.wikimedia.org/wiki/File%3AEast_Central_Minnesota_Pride_2023%2C_Pine_City-04.jpg</w:t>
        </w:r>
      </w:hyperlink>
      <w:r>
        <w:t xml:space="preserve"> - A photograph capturing the East Central Minnesota Pride event in Pine City, Minnesota, on June 3, 2023. The image provides a visual representation of the community's participation and the event's atmosphere. Such photographs contribute to documenting the history and significance of rural LGBTQ+ Pride movements in Minnesota. (</w:t>
      </w:r>
      <w:hyperlink r:id="rId19">
        <w:r>
          <w:rPr>
            <w:color w:val="0000EE"/>
            <w:u w:val="single"/>
          </w:rPr>
          <w:t>commons.wikimedia.org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politics/states/minnesota-rural-pride-marker" TargetMode="External"/><Relationship Id="rId10" Type="http://schemas.openxmlformats.org/officeDocument/2006/relationships/hyperlink" Target="https://www.mnhs.org/lgbtqia" TargetMode="External"/><Relationship Id="rId11" Type="http://schemas.openxmlformats.org/officeDocument/2006/relationships/hyperlink" Target="https://www.ecrac.org/events/east-central-minnesota-pride" TargetMode="External"/><Relationship Id="rId12" Type="http://schemas.openxmlformats.org/officeDocument/2006/relationships/hyperlink" Target="https://www.wcmpradio.com/post/location-for-east-central-minnesota-pride-historical-marker-approved-by-pine-city-parks-and-rec-comm" TargetMode="External"/><Relationship Id="rId13" Type="http://schemas.openxmlformats.org/officeDocument/2006/relationships/hyperlink" Target="https://tcpride.org/event/east-central-minnesota-pride-2023/" TargetMode="External"/><Relationship Id="rId14" Type="http://schemas.openxmlformats.org/officeDocument/2006/relationships/hyperlink" Target="https://www.wcmpradio.com/post/location-for-east-central-minnesota-pride-historical-marker-approved-by-pine-city-parks-and-rec-comm?utm_source=openai" TargetMode="External"/><Relationship Id="rId15" Type="http://schemas.openxmlformats.org/officeDocument/2006/relationships/hyperlink" Target="https://www.mnhs.org/lgbtq?utm_source=openai" TargetMode="External"/><Relationship Id="rId16" Type="http://schemas.openxmlformats.org/officeDocument/2006/relationships/hyperlink" Target="https://www.ecrac.org/events/east-central-minnesota-pride?utm_source=openai" TargetMode="External"/><Relationship Id="rId17" Type="http://schemas.openxmlformats.org/officeDocument/2006/relationships/hyperlink" Target="https://tcpride.org/event/east-central-minnesota-pride-2023/?utm_source=openai" TargetMode="External"/><Relationship Id="rId18" Type="http://schemas.openxmlformats.org/officeDocument/2006/relationships/hyperlink" Target="https://commons.wikimedia.org/wiki/File%3AEast_Central_Minnesota_Pride_2023%2C_Pine_City-04.jpg" TargetMode="External"/><Relationship Id="rId19" Type="http://schemas.openxmlformats.org/officeDocument/2006/relationships/hyperlink" Target="https://commons.wikimedia.org/wiki/File%3AEast_Central_Minnesota_Pride_2023%2C_Pine_City-04.jp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