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Gala in Seattle This June: Lifelong Pride Gala Guide and What to Expect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with purpose: Seattle’s Lifelong Pride Gala on Saturday, June 13 brings food, drag, live music and art together to raise funds for essential LGBTQ+ services , an elegant, joyful night that matters for the whole community. Tickets, tables and sponsorships are available for those who want to do more than attend.</w:t>
      </w:r>
      <w:r/>
    </w:p>
    <w:p>
      <w:r/>
      <w:r>
        <w:t>Essential Takeaways</w:t>
      </w:r>
      <w:r/>
      <w:r/>
    </w:p>
    <w:p>
      <w:pPr>
        <w:pStyle w:val="ListBullet"/>
        <w:spacing w:line="240" w:lineRule="auto"/>
        <w:ind w:left="720"/>
      </w:pPr>
      <w:r/>
      <w:r>
        <w:rPr>
          <w:b/>
        </w:rPr>
        <w:t>When and where:</w:t>
      </w:r>
      <w:r>
        <w:t xml:space="preserve"> Saturday, June 13, 2026, 6 PM at The Sanctuary in downtown Seattle , a dramatic, celebratory setting. </w:t>
      </w:r>
      <w:r/>
    </w:p>
    <w:p>
      <w:pPr>
        <w:pStyle w:val="ListBullet"/>
        <w:spacing w:line="240" w:lineRule="auto"/>
        <w:ind w:left="720"/>
      </w:pPr>
      <w:r/>
      <w:r>
        <w:rPr>
          <w:b/>
        </w:rPr>
        <w:t>Line-up highlights:</w:t>
      </w:r>
      <w:r>
        <w:t xml:space="preserve"> A festive cocktail hour, chef-crafted three-course dinner with wine pairings, drag headliner Miz Cracker and a special performance by Macy Gray. </w:t>
      </w:r>
      <w:r/>
    </w:p>
    <w:p>
      <w:pPr>
        <w:pStyle w:val="ListBullet"/>
        <w:spacing w:line="240" w:lineRule="auto"/>
        <w:ind w:left="720"/>
      </w:pPr>
      <w:r/>
      <w:r>
        <w:rPr>
          <w:b/>
        </w:rPr>
        <w:t>Hosts and entertainment:</w:t>
      </w:r>
      <w:r>
        <w:t xml:space="preserve"> Style star Brad Goreski hosts, with a surprise closing performance planned; expect glamour and warmth. </w:t>
      </w:r>
      <w:r/>
    </w:p>
    <w:p>
      <w:pPr>
        <w:pStyle w:val="ListBullet"/>
        <w:spacing w:line="240" w:lineRule="auto"/>
        <w:ind w:left="720"/>
      </w:pPr>
      <w:r/>
      <w:r>
        <w:rPr>
          <w:b/>
        </w:rPr>
        <w:t>Purpose-driven:</w:t>
      </w:r>
      <w:r>
        <w:t xml:space="preserve"> Proceeds fund Lifelong’s wraparound care , HIV care, meal delivery, housing help and medications , plus Seattle Pride youth programmes. </w:t>
      </w:r>
      <w:r/>
    </w:p>
    <w:p>
      <w:pPr>
        <w:pStyle w:val="ListBullet"/>
        <w:spacing w:line="240" w:lineRule="auto"/>
        <w:ind w:left="720"/>
      </w:pPr>
      <w:r/>
      <w:r>
        <w:rPr>
          <w:b/>
        </w:rPr>
        <w:t>Extras:</w:t>
      </w:r>
      <w:r>
        <w:t xml:space="preserve"> Live art auction curated by Sarah Hurt features contemporary and luxury works; tables and sponsorships available for greater impact.</w:t>
      </w:r>
      <w:r/>
      <w:r/>
    </w:p>
    <w:p>
      <w:pPr>
        <w:pStyle w:val="Heading2"/>
      </w:pPr>
      <w:r>
        <w:t>Why this gala stands out in Seattle’s Pride calendar</w:t>
      </w:r>
      <w:r/>
    </w:p>
    <w:p>
      <w:r/>
      <w:r>
        <w:t>The Lifelong Pride Gala arrives as Seattle’s only Pride dinner experience for 2026, and it’s staged in a venue with real theatrical energy. Think low lights, white-tablecloth formality and a roomful of people who want to celebrate while doing good. The sensory vibe will be equal parts glamour and warmth, the kind of night where a crisp amuse-bouche meets confetti.</w:t>
      </w:r>
      <w:r/>
    </w:p>
    <w:p>
      <w:r/>
      <w:r>
        <w:t>Organisers built the evening to be more than a party. According to Lifelong’s announcements, the funds raised will support essential wraparound services, so your ticket does double duty , enjoyment now, impact all year. If you like the idea of your nights out having measurable outcomes, this one fits.</w:t>
      </w:r>
      <w:r/>
    </w:p>
    <w:p>
      <w:pPr>
        <w:pStyle w:val="Heading2"/>
      </w:pPr>
      <w:r>
        <w:t>Who’s on the bill , and why that matters</w:t>
      </w:r>
      <w:r/>
    </w:p>
    <w:p>
      <w:r/>
      <w:r>
        <w:t>The line-up mixes celebrity and drag-culture staples to appeal across generations. Miz Cracker provides the drag fuel , sharp, witty and impossibly smart , while Macy Gray brings a well-known voice that’s likely to surprise and delight. Brad Goreski’s hosting adds a fashion-forward, personable touch that’ll keep the evening moving.</w:t>
      </w:r>
      <w:r/>
    </w:p>
    <w:p>
      <w:r/>
      <w:r>
        <w:t>That blend matters because the audience will range from longtime activists to young patrons discovering Pride events. A varied programme keeps everyone engaged, and live performances help transition from formal dinner to a more raucous afterglow. Expect the music and drag to lift the room and keep people talking.</w:t>
      </w:r>
      <w:r/>
    </w:p>
    <w:p>
      <w:pPr>
        <w:pStyle w:val="Heading2"/>
      </w:pPr>
      <w:r>
        <w:t>The food, auction and other details worth knowing</w:t>
      </w:r>
      <w:r/>
    </w:p>
    <w:p>
      <w:r/>
      <w:r>
        <w:t>A chef-crafted three-course seated dinner with wine pairings sounds like a proper dinner theatre experience, not the usual buffet-and-speeches setup. There’s also a cocktail hour to warm up conversations, so arrive a little early if you want to network or browse auction previews.</w:t>
      </w:r>
      <w:r/>
    </w:p>
    <w:p>
      <w:r/>
      <w:r>
        <w:t>The live art auction is curated by Sarah Hurt and will feature a mix of contemporary pieces and luxury items , perfect if you’re looking to bring home something special while supporting charity. If you’ve ever attended charity auctions, plan to set a ceiling for bidding and designate who in your party will bid; it’s easy to get swept up in the moment.</w:t>
      </w:r>
      <w:r/>
    </w:p>
    <w:p>
      <w:pPr>
        <w:pStyle w:val="Heading2"/>
      </w:pPr>
      <w:r>
        <w:t>Picking tickets, tables and sponsorships: what to consider</w:t>
      </w:r>
      <w:r/>
    </w:p>
    <w:p>
      <w:r/>
      <w:r>
        <w:t>Single tickets are great if you want an elegant night out, but tables and sponsorships are where you make a bigger impact. Tables are ideal if you’re organising a group , staff, friends, or clients , and want a full, convivial experience. Sponsorships often include visibility and additional perks, so they work well for businesses or donors who want to publicise support for LGBTQ+ causes.</w:t>
      </w:r>
      <w:r/>
    </w:p>
    <w:p>
      <w:r/>
      <w:r>
        <w:t>If budget is a concern, check for tiered pricing or community sponsorships; organisations sometimes reserve a handful of subsidised seats for youth leaders or front-line service users. For maximum comfort, choose a seat near the performance space if you love live music, or nearer the exits if you prefer quieter conversations.</w:t>
      </w:r>
      <w:r/>
    </w:p>
    <w:p>
      <w:pPr>
        <w:pStyle w:val="Heading2"/>
      </w:pPr>
      <w:r>
        <w:t>Why the funds raised matter right now</w:t>
      </w:r>
      <w:r/>
    </w:p>
    <w:p>
      <w:r/>
      <w:r>
        <w:t>Lifelong’s programmes include HIV care, nutritious meal delivery, housing support and access to lifesaving medications , practical services that make a big difference to people’s daily lives. Supporting youth programmes through Seattle Pride adds another layer, creating safe, affirming spaces for LGBTQIA2S+ young people to grow.</w:t>
      </w:r>
      <w:r/>
    </w:p>
    <w:p>
      <w:r/>
      <w:r>
        <w:t>Local coverage and nonprofit materials make it clear this is about sustained community care, not just a one-night spark. Donating, buying a ticket, or sponsoring a table funnels resources into services that operate year-round , and that continuity matters when it comes to health and housing.</w:t>
      </w:r>
      <w:r/>
    </w:p>
    <w:p>
      <w:r/>
      <w:r>
        <w:t>It's a small change that can make every Pride celebration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https://seattleartsource.com/2026/04/27/celebrate-pride-at-the-lifelong-pride-gala-an-evening-for-equality/</w:t>
        </w:r>
      </w:hyperlink>
      <w:r>
        <w:t xml:space="preserve"> - Please view link - unable to able to access data</w:t>
      </w:r>
      <w:r/>
    </w:p>
    <w:p>
      <w:pPr>
        <w:pStyle w:val="ListNumber"/>
        <w:spacing w:line="240" w:lineRule="auto"/>
        <w:ind w:left="720"/>
      </w:pPr>
      <w:r/>
      <w:hyperlink r:id="rId10">
        <w:r>
          <w:rPr>
            <w:color w:val="0000EE"/>
            <w:u w:val="single"/>
          </w:rPr>
          <w:t>https://www.lifelong.org/blog-posts/2026/4/16/macy-gray-and-miz-cracker-confirmed-to-perform-at-seattles-inaugural-lifelong-pride-gala-an-evening-for-equality</w:t>
        </w:r>
      </w:hyperlink>
      <w:r>
        <w:t xml:space="preserve"> - Lifelong, a leading community health organisation, has announced that Brad Goreski will host Seattle's inaugural Pride Gala: An Evening for Equality on 13 June 2026. The event will feature performances by Grammy Award-winning artist Macy Gray and RuPaul's Drag Race fan-favourite Miz Cracker. The black-tie dinner includes a cocktail hour, seated dinner, musical performances, and a live auction supporting both Lifelong and Seattle Pride. Proceeds will support Lifelong's HIV, aging, disability, housing, and food programmes, as well as Seattle Pride's Youth Program for LGBTQIA2S+ youth aged 12 to 18.</w:t>
      </w:r>
      <w:r/>
    </w:p>
    <w:p>
      <w:pPr>
        <w:pStyle w:val="ListNumber"/>
        <w:spacing w:line="240" w:lineRule="auto"/>
        <w:ind w:left="720"/>
      </w:pPr>
      <w:r/>
      <w:hyperlink r:id="rId12">
        <w:r>
          <w:rPr>
            <w:color w:val="0000EE"/>
            <w:u w:val="single"/>
          </w:rPr>
          <w:t>https://www.lifelong.org/</w:t>
        </w:r>
      </w:hyperlink>
      <w:r>
        <w:t xml:space="preserve"> - Lifelong is a community health organisation dedicated to making health and food accessible to all. Founded in 1983, it provides critical access to lifesaving medications, healthcare, stable housing, independent living, and food and nutrition services. Lifelong stands up for communities facing illness and injustice, guided by the belief that everyone deserves the chance to live their healthiest life.</w:t>
      </w:r>
      <w:r/>
    </w:p>
    <w:p>
      <w:pPr>
        <w:pStyle w:val="ListNumber"/>
        <w:spacing w:line="240" w:lineRule="auto"/>
        <w:ind w:left="720"/>
      </w:pPr>
      <w:r/>
      <w:hyperlink r:id="rId11">
        <w:r>
          <w:rPr>
            <w:color w:val="0000EE"/>
            <w:u w:val="single"/>
          </w:rPr>
          <w:t>https://seattlepride.org/</w:t>
        </w:r>
      </w:hyperlink>
      <w:r>
        <w:t xml:space="preserve"> - Seattle Pride coordinates advocacy and allyship efforts year-round to promote diversity and inclusivity for LGBTQIA+ persons. The organisation is known for its vibrant parades and community events, including the annual Seattle Pride Parade, which draws hundreds of thousands of participants. Seattle Pride also coordinates various events and initiatives to support and celebrate the LGBTQIA+ community.</w:t>
      </w:r>
      <w:r/>
    </w:p>
    <w:p>
      <w:pPr>
        <w:pStyle w:val="ListNumber"/>
        <w:spacing w:line="240" w:lineRule="auto"/>
        <w:ind w:left="720"/>
      </w:pPr>
      <w:r/>
      <w:hyperlink r:id="rId14">
        <w:r>
          <w:rPr>
            <w:color w:val="0000EE"/>
            <w:u w:val="single"/>
          </w:rPr>
          <w:t>https://www.gay-prides.com/usa/seattle-pride.html</w:t>
        </w:r>
      </w:hyperlink>
      <w:r>
        <w:t xml:space="preserve"> - Seattle Pride is a significant event in the United States, featuring vibrant parades and a deep-rooted community history. The city's Pride celebrations have evolved from modest gatherings to large-scale events, including the annual Seattle Pride Parade, which draws hundreds of thousands of participants. Capitol Hill remains the epicenter of queer life, hosting events that honour the past while pushing for progress. Seattle's journey includes pioneering organisations advocating for counseling services and civil rights, evolving into inclusive festivals embracing all identities.</w:t>
      </w:r>
      <w:r/>
    </w:p>
    <w:p>
      <w:pPr>
        <w:pStyle w:val="ListNumber"/>
        <w:spacing w:line="240" w:lineRule="auto"/>
        <w:ind w:left="720"/>
      </w:pPr>
      <w:r/>
      <w:hyperlink r:id="rId13">
        <w:r>
          <w:rPr>
            <w:color w:val="0000EE"/>
            <w:u w:val="single"/>
          </w:rPr>
          <w:t>https://www.kiro7.com/news/local/seattles-queer-pride-festival-announces-2026-lineup/3LJZVVKIQ5FZXE34GLZD3DSGSQ/</w:t>
        </w:r>
      </w:hyperlink>
      <w:r>
        <w:t xml:space="preserve"> - Seattle's Queer Pride Festival has announced its 2026 lineup, scheduled for June 26–28 in the Capitol Hill neighbourhood. The event will feature headliners Keke Palmer, JT, and Honey Dijon, along with 35 main stage performances, afterparties, arts, and more. Local drag queens like Irene the Alien will perform, and Seattle legend Bosco will host a nightly show. The festival is a 21-and-over event, with tickets available for purchase.</w:t>
      </w:r>
      <w:r/>
    </w:p>
    <w:p>
      <w:pPr>
        <w:pStyle w:val="ListNumber"/>
        <w:spacing w:line="240" w:lineRule="auto"/>
        <w:ind w:left="720"/>
      </w:pPr>
      <w:r/>
      <w:hyperlink r:id="rId15">
        <w:r>
          <w:rPr>
            <w:color w:val="0000EE"/>
            <w:u w:val="single"/>
          </w:rPr>
          <w:t>https://www.seattlepridefest.org/</w:t>
        </w:r>
      </w:hyperlink>
      <w:r>
        <w:t xml:space="preserve"> - PrideFest is a 501(c)(3) non-profit organisation that has been producing the Seattle Pride Festival since 2007. The festival encompasses over 200,000 people and features signature June Pride events, including the Seattle Pride Parade and various community activities. PrideFest also offers opportunities for vendors and sponsors to participate in the event, supporting the LGBTQIA+ community in Seattle.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attleartsource.com/2026/04/27/celebrate-pride-at-the-lifelong-pride-gala-an-evening-for-equality/" TargetMode="External"/><Relationship Id="rId10" Type="http://schemas.openxmlformats.org/officeDocument/2006/relationships/hyperlink" Target="https://www.lifelong.org/blog-posts/2026/4/16/macy-gray-and-miz-cracker-confirmed-to-perform-at-seattles-inaugural-lifelong-pride-gala-an-evening-for-equality" TargetMode="External"/><Relationship Id="rId11" Type="http://schemas.openxmlformats.org/officeDocument/2006/relationships/hyperlink" Target="https://seattlepride.org/" TargetMode="External"/><Relationship Id="rId12" Type="http://schemas.openxmlformats.org/officeDocument/2006/relationships/hyperlink" Target="https://www.lifelong.org/" TargetMode="External"/><Relationship Id="rId13" Type="http://schemas.openxmlformats.org/officeDocument/2006/relationships/hyperlink" Target="https://www.kiro7.com/news/local/seattles-queer-pride-festival-announces-2026-lineup/3LJZVVKIQ5FZXE34GLZD3DSGSQ/" TargetMode="External"/><Relationship Id="rId14" Type="http://schemas.openxmlformats.org/officeDocument/2006/relationships/hyperlink" Target="https://www.gay-prides.com/usa/seattle-pride.html" TargetMode="External"/><Relationship Id="rId15" Type="http://schemas.openxmlformats.org/officeDocument/2006/relationships/hyperlink" Target="https://www.seattlepridefe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