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Grindr’s Washington Pivot and What It Means for Queer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Grindr’s new moves in Washington, and it matters: the hookup app is trading swipe culture for lobbying rooms, and that shift has real consequences for who feels welcome online and in public life. Here’s what’s happening, why people are uneasy, and what queer users should watch for.</w:t>
      </w:r>
      <w:r/>
    </w:p>
    <w:p>
      <w:r/>
      <w:r>
        <w:t>Essential Takeaways</w:t>
      </w:r>
      <w:r/>
      <w:r/>
    </w:p>
    <w:p>
      <w:pPr>
        <w:pStyle w:val="ListBullet"/>
        <w:spacing w:line="240" w:lineRule="auto"/>
        <w:ind w:left="720"/>
      </w:pPr>
      <w:r/>
      <w:r>
        <w:rPr>
          <w:b/>
        </w:rPr>
        <w:t>Pause for context:</w:t>
      </w:r>
      <w:r>
        <w:t xml:space="preserve"> Grindr has stepped into DC lobbying and high-profile events, signalling an ambition beyond dating and hookups.</w:t>
      </w:r>
      <w:r/>
    </w:p>
    <w:p>
      <w:pPr>
        <w:pStyle w:val="ListBullet"/>
        <w:spacing w:line="240" w:lineRule="auto"/>
        <w:ind w:left="720"/>
      </w:pPr>
      <w:r/>
      <w:r>
        <w:rPr>
          <w:b/>
        </w:rPr>
        <w:t>User patterns matter:</w:t>
      </w:r>
      <w:r>
        <w:t xml:space="preserve"> The app’s design rewards repetition, which can reinforce narrow standards of desirability and exclusion.</w:t>
      </w:r>
      <w:r/>
    </w:p>
    <w:p>
      <w:pPr>
        <w:pStyle w:val="ListBullet"/>
        <w:spacing w:line="240" w:lineRule="auto"/>
        <w:ind w:left="720"/>
      </w:pPr>
      <w:r/>
      <w:r>
        <w:rPr>
          <w:b/>
        </w:rPr>
        <w:t>Politics and profit collide:</w:t>
      </w:r>
      <w:r>
        <w:t xml:space="preserve"> Leadership ties to conservative networks raise questions about whose interests the company champions.</w:t>
      </w:r>
      <w:r/>
    </w:p>
    <w:p>
      <w:pPr>
        <w:pStyle w:val="ListBullet"/>
        <w:spacing w:line="240" w:lineRule="auto"/>
        <w:ind w:left="720"/>
      </w:pPr>
      <w:r/>
      <w:r>
        <w:rPr>
          <w:b/>
        </w:rPr>
        <w:t>Real stakes:</w:t>
      </w:r>
      <w:r>
        <w:t xml:space="preserve"> Policy areas like HIV prevention, privacy and PrEP access are on the table, so corporate moves in DC aren’t just PR theatre.</w:t>
      </w:r>
      <w:r/>
    </w:p>
    <w:p>
      <w:pPr>
        <w:pStyle w:val="ListBullet"/>
        <w:spacing w:line="240" w:lineRule="auto"/>
        <w:ind w:left="720"/>
      </w:pPr>
      <w:r/>
      <w:r>
        <w:rPr>
          <w:b/>
        </w:rPr>
        <w:t>Practical tip:</w:t>
      </w:r>
      <w:r>
        <w:t xml:space="preserve"> Watch product changes, privacy policies and who Grindr meets with; your data and access to services can be affected.</w:t>
      </w:r>
      <w:r/>
      <w:r/>
    </w:p>
    <w:p>
      <w:pPr>
        <w:pStyle w:val="Heading2"/>
      </w:pPr>
      <w:r>
        <w:t>Why Grindr’s arrival in DC feels different , and a little manufactured</w:t>
      </w:r>
      <w:r/>
    </w:p>
    <w:p>
      <w:r/>
      <w:r>
        <w:t>Grindr’s presence around the White House Correspondents’ Dinner and other power gatherings reads less like community outreach and more like a company stepping into the ritualised world of influence. The sheen is deliberate; there’s a polished, performative quality to turning an app into a social-climbing brand. Users report the experience of the app itself is already transactional and fast-paced, so seeing that behaviour mirrored in political rooms can feel a bit grim. According to reporting, the company has been investing in lobbying and building bipartisan ties, and that shift reframes it as a player in policy, not just a platform for hookups.</w:t>
      </w:r>
      <w:r/>
    </w:p>
    <w:p>
      <w:pPr>
        <w:pStyle w:val="Heading2"/>
      </w:pPr>
      <w:r>
        <w:t>Design choices shape desire , the “fast-food” model isn’t neutral</w:t>
      </w:r>
      <w:r/>
    </w:p>
    <w:p>
      <w:r/>
      <w:r>
        <w:t>Grindr’s swipe-and-scroll architecture produces quick dopamine hits and predictable patterns of taste. That design rewards what gets clicks and sidelines what doesn’t, so biases baked into cultural desirability can become amplified. Commentators have pointed out how coded exclusions , “no Asians,” “no femme” , aren’t rare blips but part of an ecosystem that sorts and privileges certain bodies. The more an app optimises repeat engagement, the more it shapes what users come to expect and seek.</w:t>
      </w:r>
      <w:r/>
    </w:p>
    <w:p>
      <w:pPr>
        <w:pStyle w:val="Heading2"/>
      </w:pPr>
      <w:r>
        <w:t>Leadership and lobbying: who’s steering the ship?</w:t>
      </w:r>
      <w:r/>
    </w:p>
    <w:p>
      <w:r/>
      <w:r>
        <w:t>Leadership choices matter when a company moves from app store to Capitol Hill. Grindr’s senior staff include people with prior Republican and political experience, and the CEO has described himself as conservative on some issues. That’s not automatically scandalous, but it does invite scrutiny when the company lobbies on health and privacy matters that disproportionately affect marginalised people. If a platform that profits from queer users is negotiating in a political environment that trims AIDS funding or restricts PrEP, you have to ask who benefits and who loses.</w:t>
      </w:r>
      <w:r/>
    </w:p>
    <w:p>
      <w:pPr>
        <w:pStyle w:val="Heading2"/>
      </w:pPr>
      <w:r>
        <w:t>The paradox of attention: spikes during conservative events</w:t>
      </w:r>
      <w:r/>
    </w:p>
    <w:p>
      <w:r/>
      <w:r>
        <w:t>There’s a long-standing cultural joke about dating-app usage surging during high-profile Republican events , attention is attention, and engagement translates into ad dollars and data value. Several outlets have documented user surges around conventions, turning an awkward cultural moment into a reliable metric. The problem is when that metric becomes currency in the corridors of power. If the app celebrates those attention spikes while courting policymakers who support harmful legislation, it’s a worrying contradiction that can serve corporate goals more than community needs.</w:t>
      </w:r>
      <w:r/>
    </w:p>
    <w:p>
      <w:pPr>
        <w:pStyle w:val="Heading2"/>
      </w:pPr>
      <w:r>
        <w:t>What this means for queer community life , online and off</w:t>
      </w:r>
      <w:r/>
    </w:p>
    <w:p>
      <w:r/>
      <w:r>
        <w:t>When a major queer platform pivots towards elite networks, it reshapes how people organise and who feels safe. Physical queer spaces like bars and community centres have been under pressure for years, and the migration of social life back into apps risks hollowing out public interaction. That matters for connection and for political organising: in-person community can push back against exclusion in ways an algorithm rarely will. Users should pay attention to how Grindr engages with advocacy on HIV prevention, trans rights and privacy , and hold it to account.</w:t>
      </w:r>
      <w:r/>
    </w:p>
    <w:p>
      <w:pPr>
        <w:pStyle w:val="Heading2"/>
      </w:pPr>
      <w:r>
        <w:t>How to stay savvy as a user</w:t>
      </w:r>
      <w:r/>
    </w:p>
    <w:p>
      <w:r/>
      <w:r>
        <w:t>Look for transparency in privacy policy changes, be cautious about where you share sensitive data, and follow news about the company’s lobbying and partnerships. Consider diversifying how you meet people , support local venues and community organisations , and if you rely on the app for health information, cross-check with trusted providers. Advocacy groups and journalists are already tracking these developments, so staying informed will help you spot whether corporate decisions are aligning with community wellbeing.</w:t>
      </w:r>
      <w:r/>
    </w:p>
    <w:p>
      <w:r/>
      <w:r>
        <w:t>It’s a small shift with big implications: when a hookup app starts rubbing shoulders with power, the stakes go beyond dates and DMs.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https://www.advocate.com/opinion/grindr-politics-donald-trump</w:t>
        </w:r>
      </w:hyperlink>
      <w:r>
        <w:t xml:space="preserve"> - Please view link - unable to able to access data</w:t>
      </w:r>
      <w:r/>
    </w:p>
    <w:p>
      <w:pPr>
        <w:pStyle w:val="ListNumber"/>
        <w:spacing w:line="240" w:lineRule="auto"/>
        <w:ind w:left="720"/>
      </w:pPr>
      <w:r/>
      <w:hyperlink r:id="rId9">
        <w:r>
          <w:rPr>
            <w:color w:val="0000EE"/>
            <w:u w:val="single"/>
          </w:rPr>
          <w:t>https://www.advocate.com/opinion/grindr-politics-donald-trump</w:t>
        </w:r>
      </w:hyperlink>
      <w:r>
        <w:t xml:space="preserve"> - This article discusses Grindr's increasing political involvement, particularly its lobbying efforts in Washington, D.C., and its connections to conservative figures. It highlights Grindr's participation in events like the White House Correspondents' Dinner and its engagement in policy discussions, raising questions about its alignment with conservative politics and the implications for the LGBTQ+ community.</w:t>
      </w:r>
      <w:r/>
    </w:p>
    <w:p>
      <w:pPr>
        <w:pStyle w:val="ListNumber"/>
        <w:spacing w:line="240" w:lineRule="auto"/>
        <w:ind w:left="720"/>
      </w:pPr>
      <w:r/>
      <w:hyperlink r:id="rId11">
        <w:r>
          <w:rPr>
            <w:color w:val="0000EE"/>
            <w:u w:val="single"/>
          </w:rPr>
          <w:t>https://www.out.com/news/grindr-republican-ceo</w:t>
        </w:r>
      </w:hyperlink>
      <w:r>
        <w:t xml:space="preserve"> - This article examines Grindr's ties to the Republican Party, focusing on CEO George Arison's conservative views and his admission of agreeing with some of Donald Trump's policies. It explores the implications of these connections for Grindr's direction and its user base, raising concerns about the app's political affiliations and their impact on the LGBTQ+ community.</w:t>
      </w:r>
      <w:r/>
    </w:p>
    <w:p>
      <w:pPr>
        <w:pStyle w:val="ListNumber"/>
        <w:spacing w:line="240" w:lineRule="auto"/>
        <w:ind w:left="720"/>
      </w:pPr>
      <w:r/>
      <w:hyperlink r:id="rId10">
        <w:r>
          <w:rPr>
            <w:color w:val="0000EE"/>
            <w:u w:val="single"/>
          </w:rPr>
          <w:t>https://www.salon.com/2024/07/20/the-grindr-super-bowl-gay-dating-app-saw-influx-of-users-during-national-convention/</w:t>
        </w:r>
      </w:hyperlink>
      <w:r>
        <w:t xml:space="preserve"> - This article reports on the significant increase in Grindr usage during the Republican National Convention in Milwaukee, Wisconsin, in 2024. It details user reports of outages and the app's surge in activity, highlighting the intersection of political events and LGBTQ+ social interactions, and the challenges Grindr faced during this period.</w:t>
      </w:r>
      <w:r/>
    </w:p>
    <w:p>
      <w:pPr>
        <w:pStyle w:val="ListNumber"/>
        <w:spacing w:line="240" w:lineRule="auto"/>
        <w:ind w:left="720"/>
      </w:pPr>
      <w:r/>
      <w:hyperlink r:id="rId12">
        <w:r>
          <w:rPr>
            <w:color w:val="0000EE"/>
            <w:u w:val="single"/>
          </w:rPr>
          <w:t>https://unherd.com/newsroom/grindr-ceo-confirms-significant-user-spike-during-rnc/</w:t>
        </w:r>
      </w:hyperlink>
      <w:r>
        <w:t xml:space="preserve"> - This article features an interview with Grindr CEO George Arison, who confirms a significant spike in app usage during the 2024 Republican National Convention in Milwaukee. Arison discusses the surge in users as supporters celebrated Trump's confirmation as the Republican candidate, providing insight into Grindr's role during major political events.</w:t>
      </w:r>
      <w:r/>
    </w:p>
    <w:p>
      <w:pPr>
        <w:pStyle w:val="ListNumber"/>
        <w:spacing w:line="240" w:lineRule="auto"/>
        <w:ind w:left="720"/>
      </w:pPr>
      <w:r/>
      <w:hyperlink r:id="rId13">
        <w:r>
          <w:rPr>
            <w:color w:val="0000EE"/>
            <w:u w:val="single"/>
          </w:rPr>
          <w:t>https://www.politifact.com/factchecks/2023/mar/28/instagram-posts/grindr-didnt-threaten-to-identify-republican-polit/</w:t>
        </w:r>
      </w:hyperlink>
      <w:r>
        <w:t xml:space="preserve"> - This fact-check article addresses a false claim that Grindr threatened to reveal the identities of Republican politicians who use the app if Florida did not stop passing anti-LGBTQ+ laws. It clarifies that Grindr protects user privacy and did not make such a threat, debunking the misinformation circulating on social media.</w:t>
      </w:r>
      <w:r/>
    </w:p>
    <w:p>
      <w:pPr>
        <w:pStyle w:val="ListNumber"/>
        <w:spacing w:line="240" w:lineRule="auto"/>
        <w:ind w:left="720"/>
      </w:pPr>
      <w:r/>
      <w:hyperlink r:id="rId14">
        <w:r>
          <w:rPr>
            <w:color w:val="0000EE"/>
            <w:u w:val="single"/>
          </w:rPr>
          <w:t>https://www.snopes.com/fact-check/grindr-republicans-gop/</w:t>
        </w:r>
      </w:hyperlink>
      <w:r>
        <w:t xml:space="preserve"> - This Snopes article investigates a satirical claim that Grindr would disclose the identities of Republican politicians using the app in response to Florida's anti-LGBTQ+ legislation. It confirms that the claim is false, originating from a satirical Twitter account, and emphasizes Grindr's commitment to user privacy.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grindr-politics-donald-trump" TargetMode="External"/><Relationship Id="rId10" Type="http://schemas.openxmlformats.org/officeDocument/2006/relationships/hyperlink" Target="https://www.salon.com/2024/07/20/the-grindr-super-bowl-gay-dating-app-saw-influx-of-users-during-national-convention/" TargetMode="External"/><Relationship Id="rId11" Type="http://schemas.openxmlformats.org/officeDocument/2006/relationships/hyperlink" Target="https://www.out.com/news/grindr-republican-ceo" TargetMode="External"/><Relationship Id="rId12" Type="http://schemas.openxmlformats.org/officeDocument/2006/relationships/hyperlink" Target="https://unherd.com/newsroom/grindr-ceo-confirms-significant-user-spike-during-rnc/" TargetMode="External"/><Relationship Id="rId13" Type="http://schemas.openxmlformats.org/officeDocument/2006/relationships/hyperlink" Target="https://www.politifact.com/factchecks/2023/mar/28/instagram-posts/grindr-didnt-threaten-to-identify-republican-polit/" TargetMode="External"/><Relationship Id="rId14" Type="http://schemas.openxmlformats.org/officeDocument/2006/relationships/hyperlink" Target="https://www.snopes.com/fact-check/grindr-republicans-g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