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Understand and Manage Low Libido: Expert-backed Guidance for Couples and Individuals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Notice how libido can ebb and flow , and why that matters. Dr Martha Tara Lee, a seasoned sexologist, explains common causes of low desire, practical steps to restore connection, and when to seek professional help; useful for anyone, single or partnered, wanting a more pleasurable sex life.</w:t>
      </w:r>
      <w:r/>
    </w:p>
    <w:p>
      <w:r/>
      <w:r>
        <w:t>Essential Takeaways</w:t>
      </w:r>
      <w:r/>
      <w:r/>
    </w:p>
    <w:p>
      <w:pPr>
        <w:pStyle w:val="ListBullet"/>
        <w:spacing w:line="240" w:lineRule="auto"/>
        <w:ind w:left="720"/>
      </w:pPr>
      <w:r/>
      <w:r>
        <w:rPr>
          <w:b/>
        </w:rPr>
        <w:t>Common causes:</w:t>
      </w:r>
      <w:r>
        <w:t xml:space="preserve"> Stress, sleep loss, hormonal changes, medication and relationship issues often lower desire. </w:t>
      </w:r>
      <w:r/>
    </w:p>
    <w:p>
      <w:pPr>
        <w:pStyle w:val="ListBullet"/>
        <w:spacing w:line="240" w:lineRule="auto"/>
        <w:ind w:left="720"/>
      </w:pPr>
      <w:r/>
      <w:r>
        <w:rPr>
          <w:b/>
        </w:rPr>
        <w:t>Medical check:</w:t>
      </w:r>
      <w:r>
        <w:t xml:space="preserve"> A quick GP or specialist review can rule out hormonal or medication-related factors. </w:t>
      </w:r>
      <w:r/>
    </w:p>
    <w:p>
      <w:pPr>
        <w:pStyle w:val="ListBullet"/>
        <w:spacing w:line="240" w:lineRule="auto"/>
        <w:ind w:left="720"/>
      </w:pPr>
      <w:r/>
      <w:r>
        <w:rPr>
          <w:b/>
        </w:rPr>
        <w:t>Practical tools:</w:t>
      </w:r>
      <w:r>
        <w:t xml:space="preserve"> Mindful touch, sensate-focus exercises and schedule-light evenings help rekindle desire. </w:t>
      </w:r>
      <w:r/>
    </w:p>
    <w:p>
      <w:pPr>
        <w:pStyle w:val="ListBullet"/>
        <w:spacing w:line="240" w:lineRule="auto"/>
        <w:ind w:left="720"/>
      </w:pPr>
      <w:r/>
      <w:r>
        <w:rPr>
          <w:b/>
        </w:rPr>
        <w:t>When to see a specialist:</w:t>
      </w:r>
      <w:r>
        <w:t xml:space="preserve"> If low libido is persistent, distressing or linked to pain, seek a certified sexologist or therapist. </w:t>
      </w:r>
      <w:r/>
    </w:p>
    <w:p>
      <w:pPr>
        <w:pStyle w:val="ListBullet"/>
        <w:spacing w:line="240" w:lineRule="auto"/>
        <w:ind w:left="720"/>
      </w:pPr>
      <w:r/>
      <w:r>
        <w:rPr>
          <w:b/>
        </w:rPr>
        <w:t>Accessible help:</w:t>
      </w:r>
      <w:r>
        <w:t xml:space="preserve"> Online consultations and evidence-based coaching make support easier to access.</w:t>
      </w:r>
      <w:r/>
      <w:r/>
    </w:p>
    <w:p>
      <w:pPr>
        <w:pStyle w:val="Heading2"/>
      </w:pPr>
      <w:r>
        <w:t>What low libido really means , and how you might notice it</w:t>
      </w:r>
      <w:r/>
    </w:p>
    <w:p>
      <w:r/>
      <w:r>
        <w:t>Low libido isn’t a moral failure, it’s a shift in appetite for sexual activity that can feel confusing or upsetting. You might find yourself avoiding intimacy, having fewer spontaneous urges, or feeling indifferent when opportunities arise, and that quiet can feel remarkably loud in a relationship. According to sexologists, the sensation often comes with emotional fallout: frustration, shame or distance between partners.</w:t>
      </w:r>
      <w:r/>
    </w:p>
    <w:p>
      <w:r/>
      <w:r>
        <w:t>Dr Martha Tara Lee’s work frames low desire as multifactorial , biological, psychological and social threads woven together. Lifestyle pressures, poor sleep, chronic stress and life transitions like new parenthood often show up first. The practical takeaway is simple: notice patterns. If desire dips around exams, work deadlines or illness, the cause may be situational and reversible.</w:t>
      </w:r>
      <w:r/>
    </w:p>
    <w:p>
      <w:pPr>
        <w:pStyle w:val="Heading2"/>
      </w:pPr>
      <w:r>
        <w:t>Medical and medication checks you shouldn’t skip</w:t>
      </w:r>
      <w:r/>
    </w:p>
    <w:p>
      <w:r/>
      <w:r>
        <w:t>Sometimes the culprit is a body signal rather than a mood. Hormonal shifts , for example peri-menopause, low testosterone in men, thyroid issues , and some prescriptions can blunt libido. It’s sensible to start with a medical check-up to rule out treatable causes. GPs can arrange hormone panels or review medication side effects, and specialists can advise on safe adjustments.</w:t>
      </w:r>
      <w:r/>
    </w:p>
    <w:p>
      <w:r/>
      <w:r>
        <w:t>And don’t underestimate the relief of clarity. Knowing a clear medical reason can remove self-blame and open the door to targeted treatment, whether that’s hormone therapy, medication changes or referrals to a certified sexuality educator. If pain accompanies sex, seek help promptly, because physical causes need prompt attention.</w:t>
      </w:r>
      <w:r/>
    </w:p>
    <w:p>
      <w:pPr>
        <w:pStyle w:val="Heading2"/>
      </w:pPr>
      <w:r>
        <w:t>Practical steps couples can try at home</w:t>
      </w:r>
      <w:r/>
    </w:p>
    <w:p>
      <w:r/>
      <w:r>
        <w:t>You don’t need grand gestures to nudge desire back into view. Small, low-pressure rituals help a lot , think touch without expectation, date nights that end before sex is required, and sensate-focus exercises that centre sensation rather than performance. These reduce anxiety and rebuild anticipation.</w:t>
      </w:r>
      <w:r/>
    </w:p>
    <w:p>
      <w:r/>
      <w:r>
        <w:t>Schedule intimacy with a gentle tone; the word “schedule” makes some people wince, but a planned hush of time can actually be freeing if life is chaotic. Try evenings with no screens, light dinners and a short walk, followed by easy touch. If one partner is more interested, communication matters: express curiosity rather than accusation, and swap ideas about what feels pleasurable.</w:t>
      </w:r>
      <w:r/>
    </w:p>
    <w:p>
      <w:pPr>
        <w:pStyle w:val="Heading2"/>
      </w:pPr>
      <w:r>
        <w:t>When therapy or sex coaching can make a difference</w:t>
      </w:r>
      <w:r/>
    </w:p>
    <w:p>
      <w:r/>
      <w:r>
        <w:t>If patterns persist, or desire mismatch creates ongoing distress, a trained professional helps translate feelings into change. Certified sexuality educators and therapists offer tools for desire discrepancy, past trauma, performance anxiety and kink-affirming guidance. Online sessions make this support accessible to people who prefer privacy or live outside big cities.</w:t>
      </w:r>
      <w:r/>
    </w:p>
    <w:p>
      <w:r/>
      <w:r>
        <w:t>Dr Lee’s approach blends training in clinical counselling with sex-positive coaching, which can be especially helpful for couples who want practical homework and guided exercises. Look for accredited practitioners , AASECT listings are a straightforward way to find qualified specialists who can work with diverse sexual orientations and concerns.</w:t>
      </w:r>
      <w:r/>
    </w:p>
    <w:p>
      <w:pPr>
        <w:pStyle w:val="Heading2"/>
      </w:pPr>
      <w:r>
        <w:t>Lifestyle tweaks that actually move the needle</w:t>
      </w:r>
      <w:r/>
    </w:p>
    <w:p>
      <w:r/>
      <w:r>
        <w:t>Some shifts are mundane but powerful: better sleep, cutting back alcohol, moving your body in ways you enjoy and managing stress with short daily practices. These choices improve mood, energy and the brain chemistry that underpins desire. Mindfulness, short meditation before bed, and consistent exercise can all help.</w:t>
      </w:r>
      <w:r/>
    </w:p>
    <w:p>
      <w:r/>
      <w:r>
        <w:t>Also consider relationship hygiene: empathy, curiosity and regular non-sexual affection build the safety that desire needs. Small pleasures , a loving text, a shared joke, a weekend brunch , make intimacy more likely to feel welcome rather than demanded.</w:t>
      </w:r>
      <w:r/>
    </w:p>
    <w:p>
      <w:r/>
      <w:r>
        <w:t>It's a small change that can make every connection feel safer and more pleasurable.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[5]</w:t>
        </w:r>
      </w:hyperlink>
      <w:r>
        <w:t xml:space="preserve">- Paragraph 2: </w:t>
      </w:r>
      <w:hyperlink r:id="rId9">
        <w:r>
          <w:rPr>
            <w:color w:val="0000EE"/>
            <w:u w:val="single"/>
          </w:rPr>
          <w:t>[2]</w:t>
        </w:r>
      </w:hyperlink>
      <w:r>
        <w:t xml:space="preserve">, </w:t>
      </w:r>
      <w:hyperlink r:id="rId11">
        <w:r>
          <w:rPr>
            <w:color w:val="0000EE"/>
            <w:u w:val="single"/>
          </w:rPr>
          <w:t>[6]</w:t>
        </w:r>
      </w:hyperlink>
      <w:r>
        <w:t xml:space="preserve">- Paragraph 3: </w:t>
      </w:r>
      <w:hyperlink r:id="rId9">
        <w:r>
          <w:rPr>
            <w:color w:val="0000EE"/>
            <w:u w:val="single"/>
          </w:rPr>
          <w:t>[2]</w:t>
        </w:r>
      </w:hyperlink>
      <w:r>
        <w:t xml:space="preserve">, </w:t>
      </w:r>
      <w:hyperlink r:id="rId10">
        <w:r>
          <w:rPr>
            <w:color w:val="0000EE"/>
            <w:u w:val="single"/>
          </w:rPr>
          <w:t>[5]</w:t>
        </w:r>
      </w:hyperlink>
      <w:r>
        <w:t xml:space="preserve">- Paragraph 4: </w:t>
      </w:r>
      <w:hyperlink r:id="rId9">
        <w:r>
          <w:rPr>
            <w:color w:val="0000EE"/>
            <w:u w:val="single"/>
          </w:rPr>
          <w:t>[2]</w:t>
        </w:r>
      </w:hyperlink>
      <w:r>
        <w:t xml:space="preserve">, </w:t>
      </w:r>
      <w:hyperlink r:id="rId12">
        <w:r>
          <w:rPr>
            <w:color w:val="0000EE"/>
            <w:u w:val="single"/>
          </w:rPr>
          <w:t>[3]</w:t>
        </w:r>
      </w:hyperlink>
      <w:r>
        <w:t xml:space="preserve">- Paragraph 5: </w:t>
      </w:r>
      <w:hyperlink r:id="rId9">
        <w:r>
          <w:rPr>
            <w:color w:val="0000EE"/>
            <w:u w:val="single"/>
          </w:rPr>
          <w:t>[2]</w:t>
        </w:r>
      </w:hyperlink>
      <w:r>
        <w:t xml:space="preserve">, </w:t>
      </w:r>
      <w:hyperlink r:id="rId13">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https://www.eroscoaching.com/2026/04/low-libido-understanding-the-causes-solutions-%E2%9D%A4%EF%B8%8F%F0%9F%94%A5/?utm_source=rss&amp;utm_medium=rss&amp;utm_campaign=low-libido-understanding-the-causes-solutions-%25e2%259d%25a4%25ef%25b8%258f%25f0%259f%2594%25a5</w:t>
        </w:r>
      </w:hyperlink>
      <w:r>
        <w:t xml:space="preserve"> - Please view link - unable to able to access data</w:t>
      </w:r>
      <w:r/>
    </w:p>
    <w:p>
      <w:pPr>
        <w:pStyle w:val="ListNumber"/>
        <w:spacing w:line="240" w:lineRule="auto"/>
        <w:ind w:left="720"/>
      </w:pPr>
      <w:r/>
      <w:hyperlink r:id="rId9">
        <w:r>
          <w:rPr>
            <w:color w:val="0000EE"/>
            <w:u w:val="single"/>
          </w:rPr>
          <w:t>https://www.eroscoaching.com/2026/04/low-libido-understanding-the-causes-solutions-%E2%9D%A4%EF%B8%8F%F0%9F%94%A5/?utm_source=rss&amp;utm_medium=rss&amp;utm_campaign=low-libido-understanding-the-causes-solutions-%25e2%259d%25a4%25ef%25b8%258f%25f0%259f%2594%25a5</w:t>
        </w:r>
      </w:hyperlink>
      <w:r>
        <w:t xml:space="preserve"> - Dr. Martha Tara Lee, a Clinical Sexologist and Relationship Counselor, founded Eros Coaching in 2009 to assist individuals and couples in leading self-actualised and pleasurable lives. She holds a Doctorate in Human Sexuality and a Master's in Counseling. Dr. Lee's expertise encompasses working with couples in unconsummated marriages, individuals with sexual inhibitions or desire discrepancies, men facing erection and ejaculation concerns, and members of the LGBTQIA+ and kink communities. She offers consultations in English and Mandarin. Dr. Lee is the only certified sexuality educator by the American Association of Sexuality Educators, Counselors and Therapists (AASECT) in the region since 2011 and became an AASECT-certified sexuality educator supervisor in 2018. Her work has been featured in international media, including the Huffington Post, Newsweek, and the South China Morning Post. She currently serves as Resident Sexologist for the Singapore Cancer Society, Of Noah.sg, OfZoey.sg, and Sincere Healthcare Group, and hosts the podcast Eros Matters. Dr. Lee has authored four books: Love, Sex and Everything In-Between (2013), Orgasmic Yoga: Masturbation, Meditation and Everything In-Between (2015), From Princess to Queen: Heartbreaks, Heartgasms and Everything In-Between (2017), and {Un}Inhibited (2019). Her contributions have been recognised with numerous honours, including Her World’s Top 50 Inspiring Women under 40 (2010), CozyCot’s Top 100 Inspiring Women (2011), Global Woman of Influence (2024), the Most Supportive Relationship Coach (Singapore Business Awards, APAC Insider, 2025), and the Icon of Change International Award (2025).</w:t>
      </w:r>
      <w:r/>
    </w:p>
    <w:p>
      <w:pPr>
        <w:pStyle w:val="ListNumber"/>
        <w:spacing w:line="240" w:lineRule="auto"/>
        <w:ind w:left="720"/>
      </w:pPr>
      <w:r/>
      <w:hyperlink r:id="rId12">
        <w:r>
          <w:rPr>
            <w:color w:val="0000EE"/>
            <w:u w:val="single"/>
          </w:rPr>
          <w:t>https://www.aasect.org/aasect-certified-sexuality-educator-0</w:t>
        </w:r>
      </w:hyperlink>
      <w:r>
        <w:t xml:space="preserve"> - The American Association of Sexuality Educators, Counselors and Therapists (AASECT) offers certification for Sexuality Educators, recognising professionals who teach and train on various topics related to sexual health, including anatomy, family planning, sexually transmitted infections, gender identity, and sexual function. AASECT-certified educators may work in educational settings, provide community outreach, and develop educational materials. Certification requires meeting specific educational and professional criteria, and AASECT provides resources and support for certified educators.</w:t>
      </w:r>
      <w:r/>
    </w:p>
    <w:p>
      <w:pPr>
        <w:pStyle w:val="ListNumber"/>
        <w:spacing w:line="240" w:lineRule="auto"/>
        <w:ind w:left="720"/>
      </w:pPr>
      <w:r/>
      <w:hyperlink r:id="rId13">
        <w:r>
          <w:rPr>
            <w:color w:val="0000EE"/>
            <w:u w:val="single"/>
          </w:rPr>
          <w:t>https://www.aasect.org/find-professional/listing/1/4306</w:t>
        </w:r>
      </w:hyperlink>
      <w:r>
        <w:t xml:space="preserve"> - Dr. Martha Tara Lee is listed as a certified sexuality educator by the American Association of Sexuality Educators, Counselors and Therapists (AASECT). She holds a Doctorate in Human Sexuality, a Master's in Public Policy and Management, and a Bachelor of Arts in Communication. Dr. Lee is a Clinical Sexologist and offers services in Singapore, including online consultations. Her areas of specialization include vaginismus, premature ejaculation, erectile difficulties, and delayed ejaculation. She is fluent in English and basic Chinese.</w:t>
      </w:r>
      <w:r/>
    </w:p>
    <w:p>
      <w:pPr>
        <w:pStyle w:val="ListNumber"/>
        <w:spacing w:line="240" w:lineRule="auto"/>
        <w:ind w:left="720"/>
      </w:pPr>
      <w:r/>
      <w:hyperlink r:id="rId10">
        <w:r>
          <w:rPr>
            <w:color w:val="0000EE"/>
            <w:u w:val="single"/>
          </w:rPr>
          <w:t>https://www.eroscoaching.com/profile/</w:t>
        </w:r>
      </w:hyperlink>
      <w:r>
        <w:t xml:space="preserve"> - Dr. Martha Tara Lee, Relationship Counselor and Clinical Sexologist, founded Eros Coaching in 2009 to empower individuals and couples to lead self-actualised and pleasurable lives. She holds a Doctorate in Human Sexuality and a Master's in Counseling. Dr. Lee's extensive experience includes working with couples facing unconsummated marriages, individuals with sexual inhibitions, discrepancies in sexual desire, as well as men with erection and ejaculation concerns. She is also an ally for members of the LGBTQIA+ and kink communities. Dr. Lee's visionary leadership has guided Eros Coaching to win the Most Supportive Relationship Coach 2025 award at the Singapore Business Awards, presented by APAC Insider in January 2025. Under her direction, Eros Coaching has grown to become a pioneer in offering relationship counseling and clinical sexology services, with a deep commitment to helping clients achieve personal and relational fulfillment. As the only certified sexuality educator by the American Association of Sexuality Educators, Counselors and Therapists (AASECT) in the region (since 2011), Dr. Lee is a pioneer in her field. In addition, she is an AASECT certified sexuality educator supervisor (since 2018), further demonstrating her commitment to excellence and ongoing professional development. Dr. Lee welcomes individuals of all sexual orientations and offers both online and face-to-face consultations in English and Mandarin. Dr. Lee's expertise has garnered attention from the media, with frequent appearances in publications such as Huffington Post, Newsweek, South China Morning Post, and more. She is known for her engaging and informative events that promote fun and sex-positive education. Dr. Lee has authored four books: Love, Sex and Everything In-Between (2013), Orgasmic Yoga: Masturbation, Meditation and Everything In-Between (2015), From Princess to Queen: Heartbreaks, Heartgasms and Everything In-Between (2017), and {Un}Inhibited (2019).</w:t>
      </w:r>
      <w:r/>
    </w:p>
    <w:p>
      <w:pPr>
        <w:pStyle w:val="ListNumber"/>
        <w:spacing w:line="240" w:lineRule="auto"/>
        <w:ind w:left="720"/>
      </w:pPr>
      <w:r/>
      <w:hyperlink r:id="rId11">
        <w:r>
          <w:rPr>
            <w:color w:val="0000EE"/>
            <w:u w:val="single"/>
          </w:rPr>
          <w:t>https://www.eroscoaching.com/2020/05/podcast-your-life-force-energy-positive-sexuality/</w:t>
        </w:r>
      </w:hyperlink>
      <w:r>
        <w:t xml:space="preserve"> - In this podcast episode, Dr. Martha Lee discusses the concept of lifeforce energy and its connection to positive sexuality. She explains that lifeforce energy is the innate energy residing within individuals, which can be cultivated through practices like exercise and proper nutrition. Dr. Lee emphasises the importance of managing and channelling this energy for personal fulfilment and success. She also addresses the societal shame and misinformation surrounding sexual energy and advocates for positive sexuality education that aligns with cultural and religious values. The interview highlights the need for open conversations about sexuality to promote holistic well-being.</w:t>
      </w:r>
      <w:r/>
    </w:p>
    <w:p>
      <w:pPr>
        <w:pStyle w:val="ListNumber"/>
        <w:spacing w:line="240" w:lineRule="auto"/>
        <w:ind w:left="720"/>
      </w:pPr>
      <w:r/>
      <w:hyperlink r:id="rId14">
        <w:r>
          <w:rPr>
            <w:color w:val="0000EE"/>
            <w:u w:val="single"/>
          </w:rPr>
          <w:t>https://www.eroscoaching.com/events/uncovering/</w:t>
        </w:r>
      </w:hyperlink>
      <w:r>
        <w:t xml:space="preserve"> - Dr. Martha Tara Lee, a Clinical Sexologist and Relationship Counselor, founded Eros Coaching in 2009 to assist individuals and couples in leading self-actualised and pleasurable lives. She holds a Doctorate in Human Sexuality and a Master's in Counseling. Dr. Lee's expertise includes working with couples in unconsummated marriages, individuals with sexual inhibitions or desire discrepancies, men facing erection and ejaculation concerns, and members of the LGBTQIA+ and kink communities. She offers consultations in English and Mandarin. Dr. Lee is the only certified sexuality educator by the American Association of Sexuality Educators, Counselors and Therapists (AASECT) in the region since 2011 and became an AASECT-certified sexuality educator supervisor in 2018. Her work has been featured in international media, including the Huffington Post, Newsweek, and the South China Morning Post. She currently serves as Resident Sexologist for the Singapore Cancer Society, Of Noah.sg, OfZoey.sg, and Sincere Healthcare Group, and hosts the podcast Eros Matters. Dr. Lee has authored four books: Love, Sex and Everything In-Between (2013), Orgasmic Yoga: Masturbation, Meditation and Everything In-Between (2015), From Princess to Queen: Heartbreaks, Heartgasms and Everything In-Between (2017), and {Un}Inhibited (2019). Her contributions have been recognised with numerous honours, including Her World’s Top 50 Inspiring Women under 40 (2010), CozyCot’s Top 100 Inspiring Women (2011), Global Woman of Influence (2024), the Most Supportive Relationship Coach (Singapore Business Awards, APAC Insider, 2025), and the Icon of Change International Award (2025).</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roscoaching.com/2026/04/low-libido-understanding-the-causes-solutions-%E2%9D%A4%EF%B8%8F%F0%9F%94%A5/?utm_source=rss&amp;utm_medium=rss&amp;utm_campaign=low-libido-understanding-the-causes-solutions-%25e2%259d%25a4%25ef%25b8%258f%25f0%259f%2594%25a5" TargetMode="External"/><Relationship Id="rId10" Type="http://schemas.openxmlformats.org/officeDocument/2006/relationships/hyperlink" Target="https://www.eroscoaching.com/profile/" TargetMode="External"/><Relationship Id="rId11" Type="http://schemas.openxmlformats.org/officeDocument/2006/relationships/hyperlink" Target="https://www.eroscoaching.com/2020/05/podcast-your-life-force-energy-positive-sexuality/" TargetMode="External"/><Relationship Id="rId12" Type="http://schemas.openxmlformats.org/officeDocument/2006/relationships/hyperlink" Target="https://www.aasect.org/aasect-certified-sexuality-educator-0" TargetMode="External"/><Relationship Id="rId13" Type="http://schemas.openxmlformats.org/officeDocument/2006/relationships/hyperlink" Target="https://www.aasect.org/find-professional/listing/1/4306" TargetMode="External"/><Relationship Id="rId14" Type="http://schemas.openxmlformats.org/officeDocument/2006/relationships/hyperlink" Target="https://www.eroscoaching.com/events/uncov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