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Victory at Stonewall: What the Reinstalled Flag Means for LGBTQ+ History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activists won a court settlement that forces the Trump administration to reinstall the Pride flag at Stonewall National Monument in Greenwich Village, a symbolic reversal that matters to residents, visitors, and anyone who cares about memorialising LGBTQ+ history.</w:t>
      </w:r>
      <w:r/>
    </w:p>
    <w:p>
      <w:r/>
      <w:r>
        <w:t>Essential Takeaways</w:t>
      </w:r>
      <w:r/>
      <w:r/>
    </w:p>
    <w:p>
      <w:pPr>
        <w:pStyle w:val="ListBullet"/>
        <w:spacing w:line="240" w:lineRule="auto"/>
        <w:ind w:left="720"/>
      </w:pPr>
      <w:r/>
      <w:r>
        <w:rPr>
          <w:b/>
        </w:rPr>
        <w:t>Court settlement confirmed:</w:t>
      </w:r>
      <w:r>
        <w:t xml:space="preserve"> The federal government agreed to reinstall three flags on Stonewall’s flagpole within a week. </w:t>
      </w:r>
      <w:r/>
    </w:p>
    <w:p>
      <w:pPr>
        <w:pStyle w:val="ListBullet"/>
        <w:spacing w:line="240" w:lineRule="auto"/>
        <w:ind w:left="720"/>
      </w:pPr>
      <w:r/>
      <w:r>
        <w:rPr>
          <w:b/>
        </w:rPr>
        <w:t>Legal basis:</w:t>
      </w:r>
      <w:r>
        <w:t xml:space="preserve"> Plaintiffs argued the Pride flag qualifies as “historical context” under National Park Service rules. </w:t>
      </w:r>
      <w:r/>
    </w:p>
    <w:p>
      <w:pPr>
        <w:pStyle w:val="ListBullet"/>
        <w:spacing w:line="240" w:lineRule="auto"/>
        <w:ind w:left="720"/>
      </w:pPr>
      <w:r/>
      <w:r>
        <w:rPr>
          <w:b/>
        </w:rPr>
        <w:t>Community action mattered:</w:t>
      </w:r>
      <w:r>
        <w:t xml:space="preserve"> New Yorkers re-raised the flag publicly after its February removal, keeping the symbol visible. </w:t>
      </w:r>
      <w:r/>
    </w:p>
    <w:p>
      <w:pPr>
        <w:pStyle w:val="ListBullet"/>
        <w:spacing w:line="240" w:lineRule="auto"/>
        <w:ind w:left="720"/>
      </w:pPr>
      <w:r/>
      <w:r>
        <w:rPr>
          <w:b/>
        </w:rPr>
        <w:t>Wider pattern:</w:t>
      </w:r>
      <w:r>
        <w:t xml:space="preserve"> Removal followed broader federal moves last year to strip LGBTQ+ language and revised flag rules. </w:t>
      </w:r>
      <w:r/>
    </w:p>
    <w:p>
      <w:pPr>
        <w:pStyle w:val="ListBullet"/>
        <w:spacing w:line="240" w:lineRule="auto"/>
        <w:ind w:left="720"/>
      </w:pPr>
      <w:r/>
      <w:r>
        <w:rPr>
          <w:b/>
        </w:rPr>
        <w:t>Practical note:</w:t>
      </w:r>
      <w:r>
        <w:t xml:space="preserve"> The flag’s return is permanent for now, but advocates are pursuing congressional fixes to protect future displays.</w:t>
      </w:r>
      <w:r/>
      <w:r/>
    </w:p>
    <w:p>
      <w:pPr>
        <w:pStyle w:val="Heading2"/>
      </w:pPr>
      <w:r>
        <w:t>A clear win: the Pride flag is back after a legal challenge</w:t>
      </w:r>
      <w:r/>
    </w:p>
    <w:p>
      <w:r/>
      <w:r>
        <w:t>The starkest fact is simple and visual: the Pride flag will again fly at Stonewall’s flagpole after a federal settlement, restoring a bright, familiar banner to Christopher Park. According to the Associated Press, the government agreed to reinstall three flags within a week, ending weeks of uncertainty and an unofficial re-raising by city officials and activists. For many locals the sight of the colours is both comforting and energising , a tiny, fluttering reminder that public memory can be defended. Legal pressure, community protest and municipal muscle combined to make it happen.</w:t>
      </w:r>
      <w:r/>
    </w:p>
    <w:p>
      <w:pPr>
        <w:pStyle w:val="Heading2"/>
      </w:pPr>
      <w:r>
        <w:t>How the lawsuit framed the flag as history, not politics</w:t>
      </w:r>
      <w:r/>
    </w:p>
    <w:p>
      <w:r/>
      <w:r>
        <w:t>Plaintiffs argued the flag’s removal violated an NPS policy that allows non-agency flags when they provide historical context, and they convinced a court to settle rather than prolong a fight. The suit was led by nonprofits including a foundation honouring Gilbert Baker, the flag’s creator, which framed the banner as an artefact of civil-rights history, not partisan signalling. The case shows how legal strategy can reframe cultural symbols as protected heritage , a useful playbook for other groups trying to shield contested monuments or displays.</w:t>
      </w:r>
      <w:r/>
    </w:p>
    <w:p>
      <w:pPr>
        <w:pStyle w:val="Heading2"/>
      </w:pPr>
      <w:r>
        <w:t>The community reaction: rallies, re-raisings and elected officials</w:t>
      </w:r>
      <w:r/>
    </w:p>
    <w:p>
      <w:r/>
      <w:r>
        <w:t>New Yorkers didn’t wait passively. City leaders and hundreds of residents re-raised the Pride flag days after it was taken down, and local officials celebrated the settlement as proof of civic resolve. Manhattan Borough President Brad Hoylman-Sigal and Mayor Zohran Mamdani publicly hailed the outcome, arguing that grassroots action and public pressure mattered as much as the legal filing. It’s a reminder that when a symbol is removed, communities often respond with ceremonies and collective memory work that make the issue louder and harder to ignore.</w:t>
      </w:r>
      <w:r/>
    </w:p>
    <w:p>
      <w:pPr>
        <w:pStyle w:val="Heading2"/>
      </w:pPr>
      <w:r>
        <w:t>Context: part of a broader rollback of LGBTQ+ references</w:t>
      </w:r>
      <w:r/>
    </w:p>
    <w:p>
      <w:r/>
      <w:r>
        <w:t>The flag episode sits inside a bigger federal pattern: last year the National Park Service removed transgender and other LGBTQ+ references from Stonewall’s webpage, and the administration narrowed which flags could fly on federal land. Those actions fed the lawsuit’s urgency and coloured public perception, turning what might have been a technical policy spat into a broader debate about erasure and history. Observers say this case could set precedent for how cultural symbols on public land are treated going forward.</w:t>
      </w:r>
      <w:r/>
    </w:p>
    <w:p>
      <w:pPr>
        <w:pStyle w:val="Heading2"/>
      </w:pPr>
      <w:r>
        <w:t>What this means practically , for visitors, advocates and lawmakers</w:t>
      </w:r>
      <w:r/>
    </w:p>
    <w:p>
      <w:r/>
      <w:r>
        <w:t>For visitors, the return of the flag restores a key piece of place-making at a site central to modern LGBTQ+ rights; it helps visitors read the park as a living memorial. For advocates, the victory shows the value of combining litigation with public mobilisation, while for lawmakers the episode has prompted proposals to designate the Pride flag by statute so future removals are harder. If you care about protections, supporting local preservation groups or backing legislative fixes are pragmatic next steps.</w:t>
      </w:r>
      <w:r/>
    </w:p>
    <w:p>
      <w:r/>
      <w:r>
        <w:t>It's a small change that makes every visit to Stonewall feel truer to the history it commemorates.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1">
        <w:r>
          <w:rPr>
            <w:color w:val="0000EE"/>
            <w:u w:val="single"/>
          </w:rPr>
          <w:t>[6]</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https://www.6sqft.com/trump-administration-agrees-to-display-pride-flag-at-stonewall-after-lawsuit/</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reverses the earlier removal of the flag in February and follows a legal settlement with advocacy and historic preservation groups that challenged the removal. The agreement ensures that the Pride flag will fly beneath the U.S. flag and above the National Park Service flag on the monument's federal flagpole. Critics had viewed the flag’s removal as an attempt to erase LGBTQ+ history. The return of the rainbow flag is being celebrated, though some activists expressed disappointment that more inclusive LGBT symbols like the Progress Pride flag were not included. The flag was originally installed in 2022 under the Biden administration, seen as a gesture of inclusivity. Former President Barack Obama designated Stonewall as a national monument in 2016, and the Trump administration has since been scrutinized for altering historical narratives at national landmarks.</w:t>
      </w:r>
      <w:r/>
    </w:p>
    <w:p>
      <w:pPr>
        <w:pStyle w:val="ListNumber"/>
        <w:spacing w:line="240" w:lineRule="auto"/>
        <w:ind w:left="720"/>
      </w:pPr>
      <w:r/>
      <w:hyperlink r:id="rId12">
        <w:r>
          <w:rPr>
            <w:color w:val="0000EE"/>
            <w:u w:val="single"/>
          </w:rPr>
          <w:t>https://www.theguardian.com/us-news/2026/apr/13/trump-administration-pride-flag-stonewall-monument</w:t>
        </w:r>
      </w:hyperlink>
      <w:r>
        <w:t xml:space="preserve"> - The Guardian reports that the Trump administration has agreed to keep flying a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3ft by 5ft. The Pride flag will fly between the US flag and park service flag. The Pride flag had become a flashpoint for arguments over Donald Trump’s approach to the Stonewall site – the first national monument commemorating LGBTQ+ history – and various other historical properties.</w:t>
      </w:r>
      <w:r/>
    </w:p>
    <w:p>
      <w:pPr>
        <w:pStyle w:val="ListNumber"/>
        <w:spacing w:line="240" w:lineRule="auto"/>
        <w:ind w:left="720"/>
      </w:pPr>
      <w:r/>
      <w:hyperlink r:id="rId14">
        <w:r>
          <w:rPr>
            <w:color w:val="0000EE"/>
            <w:u w:val="single"/>
          </w:rPr>
          <w:t>https://abcnews.com/US/trump-admin-agrees-fly-pride-flag-stonewall-national/story?id=131999377</w:t>
        </w:r>
      </w:hyperlink>
      <w:r>
        <w:t xml:space="preserve"> - ABC News reports that the Trump administration has agreed to fly the rainbow Pride flag on federal grounds at the Stonewall National Monument in New York City after the National Park Service's removal of the flag was challenged in a federal lawsuit filed by a coalition of LGBTQ+ advocacy groups. The Department of the Interior, which oversees NPS, agreed to fly the flag at the site as part of a resolution to the lawsuit filed on Feb. 17 by the Gilbert Baker Foundation, Village Preservation and Equality New York. The site became the first federal monument dedicated to LGBTQ+ rights in 2016. The pride flag was permanently installed at the site during the Biden administration in 2021, but was removed by NPS in early February.</w:t>
      </w:r>
      <w:r/>
    </w:p>
    <w:p>
      <w:pPr>
        <w:pStyle w:val="ListNumber"/>
        <w:spacing w:line="240" w:lineRule="auto"/>
        <w:ind w:left="720"/>
      </w:pPr>
      <w:r/>
      <w:hyperlink r:id="rId13">
        <w:r>
          <w:rPr>
            <w:color w:val="0000EE"/>
            <w:u w:val="single"/>
          </w:rPr>
          <w:t>https://www.washingtonpost.com/national/2026/04/13/stonewall-rainbow-flag-trump-lgbtq-historic-preservation/8dc79682-3758-11f1-90c4-9772c7fabc03_story.html</w:t>
        </w:r>
      </w:hyperlink>
      <w:r>
        <w:t xml:space="preserve"> - The Washington Post reports that the Trump administration has agreed to keep flying a rainbow Pride flag on a federal flagpole at the Stonewall National Monument in New York City, reversing course after removing the banner in February. The government revealed the decision in court papers as it agreed to settle a lawsuit filed by advocacy and historic preservation groups who had sought to block the Feb. 9 removal. A judge approved the deal. The Interior Department and National Park Service 'have confirmed their intention to maintain a Pride flag at Stonewall,' lawyers for the government and the groups wrote in a joint court filing. The flag — one of several Pride banners at the 7.7-acre (3.1-hectare) park — won't be removed, except for 'maintenance or other practical purposes,' the filing said.</w:t>
      </w:r>
      <w:r/>
    </w:p>
    <w:p>
      <w:pPr>
        <w:pStyle w:val="ListNumber"/>
        <w:spacing w:line="240" w:lineRule="auto"/>
        <w:ind w:left="720"/>
      </w:pPr>
      <w:r/>
      <w:hyperlink r:id="rId11">
        <w:r>
          <w:rPr>
            <w:color w:val="0000EE"/>
            <w:u w:val="single"/>
          </w:rPr>
          <w:t>https://www.pbs.org/newshour/nation/trump-administration-agrees-to-return-pride-flag-to-stonewall-national-monument-in-new-york</w:t>
        </w:r>
      </w:hyperlink>
      <w:r>
        <w:t xml:space="preserve"> - PBS News reports that the Trump administration has agreed to return the Pride flag to the Stonewall National Monument in New York City. The government revealed the decision in court papers as it agreed to settle a lawsuit filed by LGBTQ+ and historic preservation groups who had sought to block the Feb. 9 removal. A judge must still approve the deal. The Interior Department and National Park Service 'have confirmed their intention to maintain a Pride flag at Stonewall,' lawyers for the government and the groups wrote in a joint court filing. The flag — one of several Pride banners at the 7.7-acre (3.1-hectare) park — won't be removed, except for 'maintenance or other practical purposes,' the filing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6sqft.com/trump-administration-agrees-to-display-pride-flag-at-stonewall-after-lawsuit/"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www.pbs.org/newshour/nation/trump-administration-agrees-to-return-pride-flag-to-stonewall-national-monument-in-new-york" TargetMode="External"/><Relationship Id="rId12" Type="http://schemas.openxmlformats.org/officeDocument/2006/relationships/hyperlink" Target="https://www.theguardian.com/us-news/2026/apr/13/trump-administration-pride-flag-stonewall-monument" TargetMode="External"/><Relationship Id="rId13" Type="http://schemas.openxmlformats.org/officeDocument/2006/relationships/hyperlink" Target="https://www.washingtonpost.com/national/2026/04/13/stonewall-rainbow-flag-trump-lgbtq-historic-preservation/8dc79682-3758-11f1-90c4-9772c7fabc03_story.html" TargetMode="External"/><Relationship Id="rId14" Type="http://schemas.openxmlformats.org/officeDocument/2006/relationships/hyperlink" Target="https://abcnews.com/US/trump-admin-agrees-fly-pride-flag-stonewall-national/story?id=1319993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