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Return at Stonewall: What the Victory Means for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moment: advocates, historians and visitors are welcoming the decision to fly the pride flag again at New York’s Stonewall National Monument, a symbolic win for LGBTQ+ representation and a reminder that visible inclusion still matters.</w:t>
      </w:r>
      <w:r/>
    </w:p>
    <w:p>
      <w:r/>
      <w:r>
        <w:t>Essential Takeaways</w:t>
      </w:r>
      <w:r/>
      <w:r/>
    </w:p>
    <w:p>
      <w:pPr>
        <w:pStyle w:val="ListBullet"/>
        <w:spacing w:line="240" w:lineRule="auto"/>
        <w:ind w:left="720"/>
      </w:pPr>
      <w:r/>
      <w:r>
        <w:rPr>
          <w:b/>
        </w:rPr>
        <w:t>Historic reinstatement:</w:t>
      </w:r>
      <w:r>
        <w:t xml:space="preserve"> The National Park Service agreed to fly the pride flag again at Stonewall, alongside the American and Park Service flags, restoring a powerful visual symbol. </w:t>
      </w:r>
      <w:r/>
    </w:p>
    <w:p>
      <w:pPr>
        <w:pStyle w:val="ListBullet"/>
        <w:spacing w:line="240" w:lineRule="auto"/>
        <w:ind w:left="720"/>
      </w:pPr>
      <w:r/>
      <w:r>
        <w:rPr>
          <w:b/>
        </w:rPr>
        <w:t>Legal settlement:</w:t>
      </w:r>
      <w:r>
        <w:t xml:space="preserve"> LGBTQ+ and preservation groups reached a settlement after a legal challenge over the flag's removal. </w:t>
      </w:r>
      <w:r/>
    </w:p>
    <w:p>
      <w:pPr>
        <w:pStyle w:val="ListBullet"/>
        <w:spacing w:line="240" w:lineRule="auto"/>
        <w:ind w:left="720"/>
      </w:pPr>
      <w:r/>
      <w:r>
        <w:rPr>
          <w:b/>
        </w:rPr>
        <w:t>Symbolic weight:</w:t>
      </w:r>
      <w:r>
        <w:t xml:space="preserve"> The flag’s return renews Stonewall’s role as both memorial and active site of advocacy. </w:t>
      </w:r>
      <w:r/>
    </w:p>
    <w:p>
      <w:pPr>
        <w:pStyle w:val="ListBullet"/>
        <w:spacing w:line="240" w:lineRule="auto"/>
        <w:ind w:left="720"/>
      </w:pPr>
      <w:r/>
      <w:r>
        <w:rPr>
          <w:b/>
        </w:rPr>
        <w:t>Broader ripple effects:</w:t>
      </w:r>
      <w:r>
        <w:t xml:space="preserve"> The move could encourage similar protections of inclusive symbols at public sites nationwide.</w:t>
      </w:r>
      <w:r/>
      <w:r/>
    </w:p>
    <w:p>
      <w:pPr>
        <w:pStyle w:val="Heading2"/>
      </w:pPr>
      <w:r>
        <w:t>Why the flag mattered , and still does</w:t>
      </w:r>
      <w:r/>
    </w:p>
    <w:p>
      <w:r/>
      <w:r>
        <w:t>The pride flag isn’t just fabric; it’s a sensory marker of welcome and struggle, its colours visible from the street and in photographs. According to accounts of the dispute, removing the flag sparked immediate concern among activists and historians who saw the absence as erasing an important piece of public memory. The Stonewall Inn and surrounding park already function as a living monument to the 1969 uprisings, so restoring the flag helps a new generation understand why the site matters. For visitors, that simple fluttering shape conveys affirmation and recognition in a way plaques sometimes can’t.</w:t>
      </w:r>
      <w:r/>
    </w:p>
    <w:p>
      <w:pPr>
        <w:pStyle w:val="Heading2"/>
      </w:pPr>
      <w:r>
        <w:t>How the controversy unfolded</w:t>
      </w:r>
      <w:r/>
    </w:p>
    <w:p>
      <w:r/>
      <w:r>
        <w:t>The dispute began when the rainbow flag was taken down from the site, prompting legal action from LGBTQ+ organisations and preservation advocates. Reporting details describe a legal process that ultimately produced a settlement requiring the National Park Service to reinstall the flag. The sequence of complaint, litigation and settlement underlines how contentious decisions about public symbolism can become when government policy, historic preservation and civil-rights claims collide. If you follow public-interest law, this case is now a clear example of how litigation can protect cultural meaning.</w:t>
      </w:r>
      <w:r/>
    </w:p>
    <w:p>
      <w:pPr>
        <w:pStyle w:val="Heading2"/>
      </w:pPr>
      <w:r>
        <w:t>What historians and advocates are saying</w:t>
      </w:r>
      <w:r/>
    </w:p>
    <w:p>
      <w:r/>
      <w:r>
        <w:t>Historians note that Stonewall’s designation as a national monument cemented its place in American memory, linking the physical site to the broader gay-rights movement. Commentators and advocacy groups framed the flag’s return as consistent with the site’s purpose: to commemorate the riots that sparked modern LGBTQ+ organising. Many advocates describe the outcome as validation , a visible acknowledgement that the monument represents living history, not just a past event boxed into a plaque. For campaigners, it’s also a reminder that visibility in public spaces remains a frontline of civil-rights work.</w:t>
      </w:r>
      <w:r/>
    </w:p>
    <w:p>
      <w:pPr>
        <w:pStyle w:val="Heading2"/>
      </w:pPr>
      <w:r>
        <w:t>The wider implications for public symbols</w:t>
      </w:r>
      <w:r/>
    </w:p>
    <w:p>
      <w:r/>
      <w:r>
        <w:t>The decision carries implications far beyond Manhattan. Public symbols shape collective consciousness, and this settlement signals that disputes over who is visible in civic spaces are likely to continue. Observers suggest the resolution could embolden similar efforts to ensure inclusive symbols remain at other sites, while also prompting agencies to adopt clearer policies about flag displays. For anyone involved in local campaigns, the Stonewall example offers a practical precedent: legal action can work, but so can steady public pressure and historic-interpretation arguments.</w:t>
      </w:r>
      <w:r/>
    </w:p>
    <w:p>
      <w:pPr>
        <w:pStyle w:val="Heading2"/>
      </w:pPr>
      <w:r>
        <w:t>Practical takeaways for communities and visitors</w:t>
      </w:r>
      <w:r/>
    </w:p>
    <w:p>
      <w:r/>
      <w:r>
        <w:t>If you’re part of a local preservation group, document the historic and contemporary significance of any site you want recognised , courts and agencies respond well to clear records. Visitors should also know that flags and symbols matter: taking a photo, sharing a story or signing petitions can make a difference. For those planning visits, expect the pride flag, the American flag and the Park Service flag to fly together, signalling both respect for history and present-day inclusion. It’s a small, visible change that can make the experience feel more welcoming to everyone.</w:t>
      </w:r>
      <w:r/>
    </w:p>
    <w:p>
      <w:r/>
      <w:r>
        <w:t>It's a small change that can make every visit to Stonewall feel like an invitation to remember, learn and keep pushing for equality.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5">
        <w:r>
          <w:rPr>
            <w:color w:val="0000EE"/>
            <w:u w:val="single"/>
          </w:rPr>
          <w:t>[7]</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https://foxrgv.tv/stonewall-monument-stonewall-national-monument-to-fly-pride-flag-a-victory-for-lgbtq-rights/</w:t>
        </w:r>
      </w:hyperlink>
      <w:r>
        <w:t xml:space="preserve"> - Please view link - unable to able to access data</w:t>
      </w:r>
      <w:r/>
    </w:p>
    <w:p>
      <w:pPr>
        <w:pStyle w:val="ListNumber"/>
        <w:spacing w:line="240" w:lineRule="auto"/>
        <w:ind w:left="720"/>
      </w:pPr>
      <w:r/>
      <w:hyperlink r:id="rId10">
        <w:r>
          <w:rPr>
            <w:color w:val="0000EE"/>
            <w:u w:val="single"/>
          </w:rPr>
          <w:t>https://apnews.com/article/f6a4a93ff1cf12f7462e7fa23b4cb14e</w:t>
        </w:r>
      </w:hyperlink>
      <w:r>
        <w:t xml:space="preserve"> - In a defiant response to the Trump administration's removal of the rainbow Pride flag from the Stonewall National Monument, New York City officials and LGBTQ+ activists gathered to raise the flag anew. Held at a park near the historic Stonewall Inn—birthplace of the modern LGBTQ+ rights movement—over a hundred supporters celebrated the act as a stand for LGBTQ+ visibility and rights. Manhattan Borough President Brad Hoylman-Sigal, the first openly gay person in his role, emphasized the importance of flying the Pride flag at such a symbolic location. Activists criticized the federal government's recent policies, which included restrictions on flag displays that limit what can be flown on federal property, and accused the Trump administration of systematically erasing LGBTQ+ representation. One activist, Ken Kidd, called the flag’s removal a form of identity theft. The Interior Department labeled the flag raising a “political stunt,” igniting further backlash from New York Democrats, including Mayor Zohran Mamdani and Senator Chuck Schumer. The controversy also coincided with broader administration efforts to roll back diversity, equity, and inclusion initiatives and revise historical narratives at national sites, including removing references to transgender people and renaming a Navy ship previously honoring gay rights icon Harvey Milk.</w:t>
      </w:r>
      <w:r/>
    </w:p>
    <w:p>
      <w:pPr>
        <w:pStyle w:val="ListNumber"/>
        <w:spacing w:line="240" w:lineRule="auto"/>
        <w:ind w:left="720"/>
      </w:pPr>
      <w:r/>
      <w:hyperlink r:id="rId12">
        <w:r>
          <w:rPr>
            <w:color w:val="0000EE"/>
            <w:u w:val="single"/>
          </w:rPr>
          <w:t>https://www.britannica.com/place/Stonewall-Inn</w:t>
        </w:r>
      </w:hyperlink>
      <w:r>
        <w:t xml:space="preserve"> - The Stonewall Inn, located in New York City's Greenwich Village, is a gay bar that became the focal point of the Stonewall riots in June 1969. These riots were a significant catalyst for the modern LGBTQ+ rights movement. The Stonewall Inn's history includes its operation as a speakeasy during Prohibition, its reopening as a gay bar in 1966, and its designation as a National Historic Landmark in 2000. In 2016, it was designated as the first national monument dedicated to LGBTQ+ rights, highlighting its cultural and historical significance.</w:t>
      </w:r>
      <w:r/>
    </w:p>
    <w:p>
      <w:pPr>
        <w:pStyle w:val="ListNumber"/>
        <w:spacing w:line="240" w:lineRule="auto"/>
        <w:ind w:left="720"/>
      </w:pPr>
      <w:r/>
      <w:hyperlink r:id="rId14">
        <w:r>
          <w:rPr>
            <w:color w:val="0000EE"/>
            <w:u w:val="single"/>
          </w:rPr>
          <w:t>https://www.theguardian.com/us-news/2026/apr/13/trump-administration-pride-flag-stonewall-monument</w:t>
        </w:r>
      </w:hyperlink>
      <w:r>
        <w:t xml:space="preserve"> - The Trump administration has agreed to keep flying a rainbow Pride flag at the Stonewall National Monument, reversing its earlier decision to remove it in February. This follows a legal settlement with advocacy and historic preservation groups that challenged the removal. The agreement, approved by a judge, ensures that the Pride flag will fly beneath the U.S. flag and above the National Park Service flag on the monument's federal flagpole. The monument, honoring the historical significance of the Stonewall uprising in the LGBTQ+ rights movement, also features several other Pride flags not affected by the earlier removal. Critics, including local officials and activists, viewed the flag’s removal as a deliberate attempt to erase LGBTQ+ history. The lawsuit was supported by groups like the Gilbert Baker Foundation. While the return of the rainbow flag is being celebrated, some activists expressed disappointment that more inclusive LGBT symbols like the Progress Pride flag were not included. The flag was originally installed in 2022 under the Biden administration, seen as a gesture of inclusivity. Former President Barack Obama designated Stonewall as a national monument in 2016, and the Trump administration has since been scrutinized for altering historical narratives at national landmarks.</w:t>
      </w:r>
      <w:r/>
    </w:p>
    <w:p>
      <w:pPr>
        <w:pStyle w:val="ListNumber"/>
        <w:spacing w:line="240" w:lineRule="auto"/>
        <w:ind w:left="720"/>
      </w:pPr>
      <w:r/>
      <w:hyperlink r:id="rId13">
        <w:r>
          <w:rPr>
            <w:color w:val="0000EE"/>
            <w:u w:val="single"/>
          </w:rPr>
          <w:t>https://www.theguardian.com/us-news/2026/feb/10/lgbtq-pride-flag-stonewall-trump-removal</w:t>
        </w:r>
      </w:hyperlink>
      <w:r>
        <w:t xml:space="preserve"> - The Trump administration has removed a large Pride flag from the Stonewall National Monument in New York City, marking the latest move by the federal government to end diversity initiatives and sanitize the history shared in national parks. The monument commemorates the June 1969 riots that followed a police raid on the Stonewall Inn, a popular gay bar in Manhattan’s Greenwich Village. The removal of the Pride flag has sparked criticism from LGBTQ+ advocates and local officials, who view it as an attempt to erase LGBTQ+ history. The National Park Service cited federal guidance that only allows the U.S. flag and other authorized flags to be flown on NPS-managed flagpoles, with limited exceptions. The decision has led to calls for the reinstatement of the flag and has intensified debates over the representation of LGBTQ+ history in national monuments.</w:t>
      </w:r>
      <w:r/>
    </w:p>
    <w:p>
      <w:pPr>
        <w:pStyle w:val="ListNumber"/>
        <w:spacing w:line="240" w:lineRule="auto"/>
        <w:ind w:left="720"/>
      </w:pPr>
      <w:r/>
      <w:hyperlink r:id="rId11">
        <w:r>
          <w:rPr>
            <w:color w:val="0000EE"/>
            <w:u w:val="single"/>
          </w:rPr>
          <w:t>https://www.pbs.org/newshour/nation/trump-administration-takes-down-rainbow-flag-at-stonewall-national-monument</w:t>
        </w:r>
      </w:hyperlink>
      <w:r>
        <w:t xml:space="preserve"> - The Trump administration has stopped flying a rainbow flag at the Stonewall National Monument, angering activists who see the change as a symbolic swipe at the country's first national monument to LGBTQ+ history. The multicolored flag, one of the world's most well-known emblems of LGBTQ+ rights, was quietly removed in recent days from a flagpole on the National Park Service-run site, which centers on a tiny park in Manhattan's Greenwich Village. It's across the street from the Stonewall Inn, the gay bar where patrons' rebellion against a police raid helped catalyze the modern LGBTQ+ rights movement. The park service said it's simply complying with recent guidance that clarifies longstanding flag policies and applies them consistently. The removal has sparked criticism from LGBTQ+ advocates and local officials, who view it as an attempt to erase LGBTQ+ history.</w:t>
      </w:r>
      <w:r/>
    </w:p>
    <w:p>
      <w:pPr>
        <w:pStyle w:val="ListNumber"/>
        <w:spacing w:line="240" w:lineRule="auto"/>
        <w:ind w:left="720"/>
      </w:pPr>
      <w:r/>
      <w:hyperlink r:id="rId15">
        <w:r>
          <w:rPr>
            <w:color w:val="0000EE"/>
            <w:u w:val="single"/>
          </w:rPr>
          <w:t>https://www.pbs.org/newshour/nation/trump-administration-agrees-to-return-pride-flag-to-stonewall-national-monument-in-new-york</w:t>
        </w:r>
      </w:hyperlink>
      <w:r>
        <w:t xml:space="preserve"> - The Trump administration said Monday it will resume flying a rainbow Pride flag on a federal flagpole at the Stonewall National Monument in New York City, reversing course after removing the banner in February. The government revealed the decision in court papers as it agreed to settle a lawsuit filed by LGBTQ+ and historic preservation groups who had sought to block the Feb. 9 removal. A judge must still approve the deal. The Interior Department and National Park Service 'have confirmed their intention to maintain a Pride flag at Stonewall,' lawyers for the government and the groups wrote in a joint court filing. The flag — one of several Pride banners flown at the 7.7-acre (3.1-hectare) Stonewall monument — won't be removed, except for 'maintenance or other practical purposes,' the filing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xrgv.tv/stonewall-monument-stonewall-national-monument-to-fly-pride-flag-a-victory-for-lgbtq-rights/" TargetMode="External"/><Relationship Id="rId10" Type="http://schemas.openxmlformats.org/officeDocument/2006/relationships/hyperlink" Target="https://apnews.com/article/f6a4a93ff1cf12f7462e7fa23b4cb14e" TargetMode="External"/><Relationship Id="rId11" Type="http://schemas.openxmlformats.org/officeDocument/2006/relationships/hyperlink" Target="https://www.pbs.org/newshour/nation/trump-administration-takes-down-rainbow-flag-at-stonewall-national-monument" TargetMode="External"/><Relationship Id="rId12" Type="http://schemas.openxmlformats.org/officeDocument/2006/relationships/hyperlink" Target="https://www.britannica.com/place/Stonewall-Inn" TargetMode="External"/><Relationship Id="rId13" Type="http://schemas.openxmlformats.org/officeDocument/2006/relationships/hyperlink" Target="https://www.theguardian.com/us-news/2026/feb/10/lgbtq-pride-flag-stonewall-trump-removal" TargetMode="External"/><Relationship Id="rId14" Type="http://schemas.openxmlformats.org/officeDocument/2006/relationships/hyperlink" Target="https://www.theguardian.com/us-news/2026/apr/13/trump-administration-pride-flag-stonewall-monument" TargetMode="External"/><Relationship Id="rId15" Type="http://schemas.openxmlformats.org/officeDocument/2006/relationships/hyperlink" Target="https://www.pbs.org/newshour/nation/trump-administration-agrees-to-return-pride-flag-to-stonewall-national-monument-in-new-y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