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Why the Pride Flag Will Stay Flying Over Stonewall National Monument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and supporters of rights noticed a small but meaningful shift this week: the rainbow Pride flag will remain at Stonewall National Monument in New York, after the federal government agreed to a settlement. It matters because Stonewall is symbolic, local leaders pushed back, and the decision sets a tone for flag policy at national sites.</w:t>
      </w:r>
      <w:r/>
    </w:p>
    <w:p>
      <w:r/>
      <w:r>
        <w:t>Essential Takeaways</w:t>
      </w:r>
      <w:r/>
      <w:r/>
    </w:p>
    <w:p>
      <w:pPr>
        <w:pStyle w:val="ListBullet"/>
        <w:spacing w:line="240" w:lineRule="auto"/>
        <w:ind w:left="720"/>
      </w:pPr>
      <w:r/>
      <w:r>
        <w:rPr>
          <w:b/>
        </w:rPr>
        <w:t>Settlement outcome:</w:t>
      </w:r>
      <w:r>
        <w:t xml:space="preserve"> The Trump administration agreed to let the Pride flag fly at Stonewall National Monument under a legal settlement. </w:t>
      </w:r>
      <w:r/>
    </w:p>
    <w:p>
      <w:pPr>
        <w:pStyle w:val="ListBullet"/>
        <w:spacing w:line="240" w:lineRule="auto"/>
        <w:ind w:left="720"/>
      </w:pPr>
      <w:r/>
      <w:r>
        <w:rPr>
          <w:b/>
        </w:rPr>
        <w:t>What sparked it:</w:t>
      </w:r>
      <w:r>
        <w:t xml:space="preserve"> A January directive sought removal of all flags but the U.S. flag from Interior sites, prompting a lawsuit from LGBTQ+ and preservation groups. </w:t>
      </w:r>
      <w:r/>
    </w:p>
    <w:p>
      <w:pPr>
        <w:pStyle w:val="ListBullet"/>
        <w:spacing w:line="240" w:lineRule="auto"/>
        <w:ind w:left="720"/>
      </w:pPr>
      <w:r/>
      <w:r>
        <w:rPr>
          <w:b/>
        </w:rPr>
        <w:t>Local pushback:</w:t>
      </w:r>
      <w:r>
        <w:t xml:space="preserve"> Manhattan leaders re-hoisted the flag in February, creating a high-profile standoff and civic solidarity. </w:t>
      </w:r>
      <w:r/>
    </w:p>
    <w:p>
      <w:pPr>
        <w:pStyle w:val="ListBullet"/>
        <w:spacing w:line="240" w:lineRule="auto"/>
        <w:ind w:left="720"/>
      </w:pPr>
      <w:r/>
      <w:r>
        <w:rPr>
          <w:b/>
        </w:rPr>
        <w:t>Legislative follow-up:</w:t>
      </w:r>
      <w:r>
        <w:t xml:space="preserve"> A bill introduced in Congress would formally authorise the Pride flag for National Park Service sites; it has several cosponsors. </w:t>
      </w:r>
      <w:r/>
    </w:p>
    <w:p>
      <w:pPr>
        <w:pStyle w:val="ListBullet"/>
        <w:spacing w:line="240" w:lineRule="auto"/>
        <w:ind w:left="720"/>
      </w:pPr>
      <w:r/>
      <w:r>
        <w:rPr>
          <w:b/>
        </w:rPr>
        <w:t>Practical note:</w:t>
      </w:r>
      <w:r>
        <w:t xml:space="preserve"> Advocates view the settlement as a precedent for symbol recognition at historic federal sites.</w:t>
      </w:r>
      <w:r/>
      <w:r/>
    </w:p>
    <w:p>
      <w:pPr>
        <w:pStyle w:val="Heading2"/>
      </w:pPr>
      <w:r>
        <w:t>A reversal that felt quietly celebratory</w:t>
      </w:r>
      <w:r/>
    </w:p>
    <w:p>
      <w:r/>
      <w:r>
        <w:t>For visitors who’ve paused to look up at the rainbow at Christopher Street, the flag’s return feels vivid and reassuring, a colourful interruption to grey bureaucracy. According to the Associated Press, the administration’s announcement comes as part of a legal settlement that ends the specific dispute over Stonewall’s banner. There’s a tactile sense to this moment: it’s less about fabric and more about recognition and memory.</w:t>
      </w:r>
      <w:r/>
    </w:p>
    <w:p>
      <w:pPr>
        <w:pStyle w:val="Heading2"/>
      </w:pPr>
      <w:r>
        <w:t>How a January order became a courtroom fight</w:t>
      </w:r>
      <w:r/>
    </w:p>
    <w:p>
      <w:r/>
      <w:r>
        <w:t>The row traces back to an executive directive in January that limited flags and banners on Interior Department properties to the U.S. flag. That prompted LGBTQ+ advocacy groups and historic preservation organisations to file suit, arguing Stonewall’s flag is tied up with the site’s meaning. Coverage from national outlets outlines how the litigation framed the issue not as a policy quibble but as a defence of cultural memory and civil-rights symbolism.</w:t>
      </w:r>
      <w:r/>
    </w:p>
    <w:p>
      <w:pPr>
        <w:pStyle w:val="Heading2"/>
      </w:pPr>
      <w:r>
        <w:t>Local leaders made it a civic story</w:t>
      </w:r>
      <w:r/>
    </w:p>
    <w:p>
      <w:r/>
      <w:r>
        <w:t>When Manhattan officials, led by the borough president, re-raised the Pride flag in February, it turned a federal policy debate into a community moment. Reporters noted the fast local reaction and the way elected figures used civil disobedience and public ceremony to underline the flag’s significance. For residents and visitors, that move made clear the flag isn’t merely decorative , it’s a marker of a place where people fought for safety and rights.</w:t>
      </w:r>
      <w:r/>
    </w:p>
    <w:p>
      <w:pPr>
        <w:pStyle w:val="Heading2"/>
      </w:pPr>
      <w:r>
        <w:t>A legislative nudge: turning a settlement into policy</w:t>
      </w:r>
      <w:r/>
    </w:p>
    <w:p>
      <w:r/>
      <w:r>
        <w:t>Beyond the courtroom, lawmakers moved quickly. A bill was introduced in the House to designate the Pride flag as an authorised flag eligible for display at National Park Service units. If it reaches law, the measure would reduce the need for site-by-site disputes and give parks a clearer allowance to acknowledge history and community. Expect more political debate, of course, but for now the settlement removes an immediate flashpoint.</w:t>
      </w:r>
      <w:r/>
    </w:p>
    <w:p>
      <w:pPr>
        <w:pStyle w:val="Heading2"/>
      </w:pPr>
      <w:r>
        <w:t>What this means for other sites and visitors</w:t>
      </w:r>
      <w:r/>
    </w:p>
    <w:p>
      <w:r/>
      <w:r>
        <w:t>The Stonewall decision could ripple across national monuments and parks where local history intersects with public symbols. Advocates and park visitors should know that while a settlement settles one case, it doesn’t automatically change every flag policy. If you care about a site, contact local representatives, join preservation groups, or support legislative efforts , small civic actions often matter here.</w:t>
      </w:r>
      <w:r/>
    </w:p>
    <w:p>
      <w:r/>
      <w:r>
        <w:t>It's a small change that can make every visit feel a bit more rooted in history and recognition.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https://brooklyneagle.com/380475/as-part-of-lawsuit-settlement-trump-agrees-to-let-pride-flag-fly-at-stonewall-monument/</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Trump administration has decided to resume flying the rainbow Pride flag at the Stonewall National Monument in New York City, reversing its earlier decision to remove it in February. This follows a legal settlement with advocacy and historic preservation groups that challenged the removal. The agreement, approved by a judge, ensures that the Pride flag will fly beneath the U.S. flag and above the National Park Service flag on the monument's federal flagpole. The monument, honoring the historical significance of the Stonewall uprising in the LGBTQ+ rights movement, also features several other Pride flags not affected by the earlier removal. Critics, including local officials and activists, viewed the flag’s removal as a deliberate attempt to erase LGBTQ+ history. The lawsuit was supported by groups like the Gilbert Baker Foundation. While the return of the rainbow flag is being celebrated, some activists expressed disappointment that more inclusive LGBT symbols like the Progress Pride flag were not included. The flag was originally installed in 2022 under the Biden administration, seen as a gesture of inclusivity. Former President Barack Obama designated Stonewall as a national monument in 2016, and the Trump administration has since been scrutinized for altering historical narratives at national landmarks.</w:t>
      </w:r>
      <w:r/>
    </w:p>
    <w:p>
      <w:pPr>
        <w:pStyle w:val="ListNumber"/>
        <w:spacing w:line="240" w:lineRule="auto"/>
        <w:ind w:left="720"/>
      </w:pPr>
      <w:r/>
      <w:hyperlink r:id="rId12">
        <w:r>
          <w:rPr>
            <w:color w:val="0000EE"/>
            <w:u w:val="single"/>
          </w:rPr>
          <w:t>https://www.theguardian.com/us-news/2026/apr/13/trump-administration-pride-flag-stonewall-monument</w:t>
        </w:r>
      </w:hyperlink>
      <w:r>
        <w:t xml:space="preserve"> - The Trump administration agreed on Monday to keep flying a rainbow Pride flag at the Stonewall national monument, reversing course after removing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3ft by 5ft. The Pride flag will fly between the US flag and park service flag. The Pride flag had become a flashpoint for arguments over Donald Trump’s approach to the Stonewall site – the first national monument commemorating LGBTQ+ history – and various other historical properties. After a years-long campaign by activists who wanted the flag symbolizing LGBTQ+ pride to be flown daily inside the park service-run site, the banner was formally installed in 2022, during Democrat Joe Biden’s presidency. At the time, park service officials in New York called the display a sign of the government’s commitment to “telling the complex and diverse histories of all Americans”.</w:t>
      </w:r>
      <w:r/>
    </w:p>
    <w:p>
      <w:pPr>
        <w:pStyle w:val="ListNumber"/>
        <w:spacing w:line="240" w:lineRule="auto"/>
        <w:ind w:left="720"/>
      </w:pPr>
      <w:r/>
      <w:hyperlink r:id="rId14">
        <w:r>
          <w:rPr>
            <w:color w:val="0000EE"/>
            <w:u w:val="single"/>
          </w:rPr>
          <w:t>https://abcnews.com/US/trump-admin-agrees-fly-pride-flag-stonewall-national/story?id=131999377</w:t>
        </w:r>
      </w:hyperlink>
      <w:r>
        <w:t xml:space="preserve"> - The Trump administration on Monday agreed to fly the rainbow pride flag on federal grounds at the Stonewall National Monument in New York City after the National Park Service's removal of the flag was challenged in a federal lawsuit filed by a coalition of LGBTQ+ advocacy groups. The Department of the Interior, which oversees NPS, agreed to fly the flag at the site as part of a resolution to the lawsuit filed on Feb. 17 by the Gilbert Baker Foundation, Village Preservation and Equality New York. The site became the first federal monument dedicated to LGBTQ+ rights in 2016. The pride flag was permanently installed at the site during the Biden administration in 2021, but was removed by NPS in early February. The move drew sharp criticism from a group of local lawmakers, officials and LGBTQ+ advocates, who rallied at the site on Feb. 12 and installed their own pride flag there to replace the one removed by the government. As the lawsuit moved forward, NPS did not remove the flag that was installed by advocates. According to court documents, NPS agreed that the pride flag will fly at the site alongside the American flag and the NPS flag.</w:t>
      </w:r>
      <w:r/>
    </w:p>
    <w:p>
      <w:pPr>
        <w:pStyle w:val="ListNumber"/>
        <w:spacing w:line="240" w:lineRule="auto"/>
        <w:ind w:left="720"/>
      </w:pPr>
      <w:r/>
      <w:hyperlink r:id="rId11">
        <w:r>
          <w:rPr>
            <w:color w:val="0000EE"/>
            <w:u w:val="single"/>
          </w:rPr>
          <w:t>https://www.pbs.org/newshour/nation/trump-administration-agrees-to-return-pride-flag-to-stonewall-national-monument-in-new-york</w:t>
        </w:r>
      </w:hyperlink>
      <w:r>
        <w:t xml:space="preserve"> - The Trump administration said Monday it will resume flying a rainbow Pride flag on a federal flagpole at the Stonewall National Monument in New York City, reversing course after removing the banner in February. The government revealed the decision in court papers as it agreed to settle a lawsuit filed by LGBTQ+ and historic preservation groups who had sought to block the removal. A judge must still approve the deal. The Interior Department and National Park Service "have confirmed their intention to maintain a Pride flag at Stonewall," lawyers for the government and the groups wrote in a joint court filing. The flag — one of several Pride banners flown at the 7.7-acre (3.1-hectare) Stonewall monument — won't be removed, except for "maintenance or other practical purposes," the filing said.</w:t>
      </w:r>
      <w:r/>
    </w:p>
    <w:p>
      <w:pPr>
        <w:pStyle w:val="ListNumber"/>
        <w:spacing w:line="240" w:lineRule="auto"/>
        <w:ind w:left="720"/>
      </w:pPr>
      <w:r/>
      <w:hyperlink r:id="rId13">
        <w:r>
          <w:rPr>
            <w:color w:val="0000EE"/>
            <w:u w:val="single"/>
          </w:rPr>
          <w:t>https://lambdalegal.org/newsroom/us_20260413_victory-trump-administration-agrees-to-restore-pride-flag-at-stonewall/</w:t>
        </w:r>
      </w:hyperlink>
      <w:r>
        <w:t xml:space="preserve"> - Lambda Legal and Washington Litigation Group announced today that their clients—Gilbert Baker Foundation, Village Preservation, and Equality New York—secured a court-enforceable settlement that requires the National Park Service (“NPS”) to restore the Pride flag at the Stonewall National Monument in New York City. In February, the federal government removed the Pride flag from the Stonewall National Monument, the first national monument dedicated to LGBTQ+ rights and history. The government claimed that the removal was necessary to comply with official policy. Just eight days later, Lambda Legal and WLG sued, arguing that the government’s actions illegally targeted the LGBTQ+ community because the government’s policy contains an exemption for flags that provide historical context—just like the Pride flag does at Stonewall.</w:t>
      </w:r>
      <w:r/>
    </w:p>
    <w:p>
      <w:pPr>
        <w:pStyle w:val="ListNumber"/>
        <w:spacing w:line="240" w:lineRule="auto"/>
        <w:ind w:left="720"/>
      </w:pPr>
      <w:r/>
      <w:hyperlink r:id="rId15">
        <w:r>
          <w:rPr>
            <w:color w:val="0000EE"/>
            <w:u w:val="single"/>
          </w:rPr>
          <w:t>https://www.courthousenews.com/articles/trump-administration-settles-suit-returns-pride-flag-to-nyc-stonewall-monument</w:t>
        </w:r>
      </w:hyperlink>
      <w:r>
        <w:t xml:space="preserve"> - The Trump administration on Monday reached a settlement with New York City gay rights activists and is allowing the rainbow Pride flag to fly again at the Stonewall monument in Greenwich Village. In February 2026, the Trump administration removed the Pride flag from Stonewall National Monument, the first national monument dedicated to LGBTQ+ rights history, and replaced it with an American flag, drawing immediate backlash from the city’s LGBTQ+ community and allies. Pursuant to the stipulation announced Monday, resolving a civil lawsuit over the removal, the federal government agreed to return the Pride flag on the monument’s official flagpole within seven days and maintain it permanently.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ooklyneagle.com/380475/as-part-of-lawsuit-settlement-trump-agrees-to-let-pride-flag-fly-at-stonewall-monument/"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www.pbs.org/newshour/nation/trump-administration-agrees-to-return-pride-flag-to-stonewall-national-monument-in-new-york" TargetMode="External"/><Relationship Id="rId12" Type="http://schemas.openxmlformats.org/officeDocument/2006/relationships/hyperlink" Target="https://www.theguardian.com/us-news/2026/apr/13/trump-administration-pride-flag-stonewall-monument" TargetMode="External"/><Relationship Id="rId13" Type="http://schemas.openxmlformats.org/officeDocument/2006/relationships/hyperlink" Target="https://lambdalegal.org/newsroom/us_20260413_victory-trump-administration-agrees-to-restore-pride-flag-at-stonewall/" TargetMode="External"/><Relationship Id="rId14" Type="http://schemas.openxmlformats.org/officeDocument/2006/relationships/hyperlink" Target="https://abcnews.com/US/trump-admin-agrees-fly-pride-flag-stonewall-national/story?id=131999377" TargetMode="External"/><Relationship Id="rId15" Type="http://schemas.openxmlformats.org/officeDocument/2006/relationships/hyperlink" Target="https://www.courthousenews.com/articles/trump-administration-settles-suit-returns-pride-flag-to-nyc-stonewall-mon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