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Boise Moves to Keep Pride Visible Despite Idaho Flag Ban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residents and visitors have noticed rainbow-coloured flagpole wraps and window art at Boise City Hall , a creative, legal-minded response after Idaho lawmakers banned non-approved flags, including Pride flags, on government property. It’s a colourful statement about belonging that keeps the city inside the letter of the law while signalling support.</w:t>
      </w:r>
      <w:r/>
      <w:r/>
    </w:p>
    <w:p>
      <w:pPr>
        <w:pStyle w:val="ListBullet"/>
        <w:spacing w:line="240" w:lineRule="auto"/>
        <w:ind w:left="720"/>
      </w:pPr>
      <w:r/>
      <w:r>
        <w:rPr>
          <w:b/>
        </w:rPr>
        <w:t>Bold visual:</w:t>
      </w:r>
      <w:r>
        <w:t xml:space="preserve"> Rainbow wraps on City Hall flagpoles give a bright, public signal without flying a Pride flag. They look festive and photo-ready.</w:t>
      </w:r>
      <w:r/>
    </w:p>
    <w:p>
      <w:pPr>
        <w:pStyle w:val="ListBullet"/>
        <w:spacing w:line="240" w:lineRule="auto"/>
        <w:ind w:left="720"/>
      </w:pPr>
      <w:r/>
      <w:r>
        <w:rPr>
          <w:b/>
        </w:rPr>
        <w:t>Legal savvy:</w:t>
      </w:r>
      <w:r>
        <w:t xml:space="preserve"> City officials say the wraps are art, not flags, helping Boise comply with the new state law while keeping LGBTQ+ visibility.</w:t>
      </w:r>
      <w:r/>
    </w:p>
    <w:p>
      <w:pPr>
        <w:pStyle w:val="ListBullet"/>
        <w:spacing w:line="240" w:lineRule="auto"/>
        <w:ind w:left="720"/>
      </w:pPr>
      <w:r/>
      <w:r>
        <w:rPr>
          <w:b/>
        </w:rPr>
        <w:t>Mixed reactions:</w:t>
      </w:r>
      <w:r>
        <w:t xml:space="preserve"> Most community messages praised the displays, though some state Republicans called the move provocative or inappropriate.</w:t>
      </w:r>
      <w:r/>
    </w:p>
    <w:p>
      <w:pPr>
        <w:pStyle w:val="ListBullet"/>
        <w:spacing w:line="240" w:lineRule="auto"/>
        <w:ind w:left="720"/>
      </w:pPr>
      <w:r/>
      <w:r>
        <w:rPr>
          <w:b/>
        </w:rPr>
        <w:t>Nighttime effect:</w:t>
      </w:r>
      <w:r>
        <w:t xml:space="preserve"> The building is lit with transgender Pride colours after dark, creating a gentle, inclusive glow.</w:t>
      </w:r>
      <w:r/>
    </w:p>
    <w:p>
      <w:pPr>
        <w:pStyle w:val="ListBullet"/>
        <w:spacing w:line="240" w:lineRule="auto"/>
        <w:ind w:left="720"/>
      </w:pPr>
      <w:r/>
      <w:r>
        <w:rPr>
          <w:b/>
        </w:rPr>
        <w:t>Practical note:</w:t>
      </w:r>
      <w:r>
        <w:t xml:space="preserve"> The wraps and window stickers are easy to install and remove, letting the city adapt quickly if rules change.</w:t>
      </w:r>
      <w:r/>
      <w:r/>
    </w:p>
    <w:p>
      <w:pPr>
        <w:pStyle w:val="Heading2"/>
      </w:pPr>
      <w:r>
        <w:t>Boise turned flagpoles into art , and it looks striking</w:t>
      </w:r>
      <w:r/>
    </w:p>
    <w:p>
      <w:r/>
      <w:r>
        <w:t>Boise’s new rainbow pole wraps are the kind of small, visual trick that catches your eye , glossy, colourful bands around the metal flagpoles in the City Hall plaza. According to local reporting, the wraps were placed deliberately so the city could keep a visible pro-LGBTQ+ stance while obeying a state ban on unsanctioned flags. The effect is both civic and playful, a soft rebuttal that feels more like a public art installation than a protest sign.</w:t>
      </w:r>
      <w:r/>
    </w:p>
    <w:p>
      <w:r/>
      <w:r>
        <w:t>Residents and visitors have been sharing images and messages about the displays, and the city says most feedback has been supportive. For townspeople who like symbolic gestures, this is the sort that’s easy to embrace: it looks like a parade without closing the road.</w:t>
      </w:r>
      <w:r/>
    </w:p>
    <w:p>
      <w:pPr>
        <w:pStyle w:val="Heading2"/>
      </w:pPr>
      <w:r>
        <w:t>How Boise navigated a new state law</w:t>
      </w:r>
      <w:r/>
    </w:p>
    <w:p>
      <w:r/>
      <w:r>
        <w:t>Idaho’s recent legislation tightened restrictions on flags at government properties, creating a list of sanctioned emblems and levying fines for non-approved displays. Boise initially designated the Pride flag as an official city flag to keep it flying, but after further clarification in the law officials removed any Pride flags from outdoor poles to avoid fines. City leaders then pivoted to wrapping poles and adding window art as a workaround that still stays within legal terms.</w:t>
      </w:r>
      <w:r/>
    </w:p>
    <w:p>
      <w:r/>
      <w:r>
        <w:t>Mayor Lauren McLean told Boise State Public Radio the city is complying with the law, noting the distinction between a flag and a decorative wrap. City Council leaders made the same point to local outlets: this is a different form of expression that makes the city’s values visible without breaking the statute.</w:t>
      </w:r>
      <w:r/>
    </w:p>
    <w:p>
      <w:pPr>
        <w:pStyle w:val="Heading2"/>
      </w:pPr>
      <w:r>
        <w:t>What this means for municipal free expression</w:t>
      </w:r>
      <w:r/>
    </w:p>
    <w:p>
      <w:r/>
      <w:r>
        <w:t>The debate in Idaho is part symbolic, part legal. Supporters of the ban argued it prevents government endorsement of causes, while opponents see it as an attempt to silence LGBTQ+ visibility. Boise’s creative response shows how cities can assert identity through permitted channels , art, lighting, and window decorations , rather than formal flags.</w:t>
      </w:r>
      <w:r/>
    </w:p>
    <w:p>
      <w:r/>
      <w:r>
        <w:t>Expect other municipalities watching this to take notes. When rules narrow one avenue, towns often widen another: public art, lighting schemes and temporary installations are quick to deploy and hard to classify as “flags” in a legal sense.</w:t>
      </w:r>
      <w:r/>
    </w:p>
    <w:p>
      <w:pPr>
        <w:pStyle w:val="Heading2"/>
      </w:pPr>
      <w:r>
        <w:t>Practical takeaways for other cities and groups</w:t>
      </w:r>
      <w:r/>
    </w:p>
    <w:p>
      <w:r/>
      <w:r>
        <w:t>If you’re a community organiser or local official thinking about similar tactics, there are a few pragmatic points. First, make sure your displays are explicitly described and documented as art or decoration, not flags; that’s the legal hinge Boise is using. Second, choose materials and mounting methods that are easy to remove , that keeps you flexible if enforcement changes. Third, engage the public: simple window stickers and signs invite participation and diffuse the sense that the city is acting unilaterally.</w:t>
      </w:r>
      <w:r/>
    </w:p>
    <w:p>
      <w:r/>
      <w:r>
        <w:t>These moves aren’t just about aesthetics; they’re about strategy. A well-lit façade and colourful public art create an inviting atmosphere without escalating legal risk.</w:t>
      </w:r>
      <w:r/>
    </w:p>
    <w:p>
      <w:pPr>
        <w:pStyle w:val="Heading2"/>
      </w:pPr>
      <w:r>
        <w:t>Where things might head next</w:t>
      </w:r>
      <w:r/>
    </w:p>
    <w:p>
      <w:r/>
      <w:r>
        <w:t>State lawmakers who pushed the flag restrictions have signalled they’ll keep an eye on responses like Boise’s, and political tensions are likely to continue. Still, the city’s approach buys time and attention, turning a legal squeeze into a visual statement that resonates locally and online. Whether this becomes a model for other towns depends on how aggressively states choose to enforce the letter versus the spirit of their laws.</w:t>
      </w:r>
      <w:r/>
    </w:p>
    <w:p>
      <w:r/>
      <w:r>
        <w:t>And for many Boise residents, the sight of rainbows and soft, colourful light is a simple reassurance that the city intends to be welcoming.</w:t>
      </w:r>
      <w:r/>
    </w:p>
    <w:p>
      <w:r/>
      <w:r>
        <w:t>It's a small, clever shift that keeps visibility and safety in balance.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4">
        <w:r>
          <w:rPr>
            <w:color w:val="0000EE"/>
            <w:u w:val="single"/>
          </w:rPr>
          <w:t>[7]</w:t>
        </w:r>
      </w:hyperlink>
      <w:r>
        <w:t xml:space="preserve">- Paragraph 4: </w:t>
      </w:r>
      <w:hyperlink r:id="rId15">
        <w:r>
          <w:rPr>
            <w:color w:val="0000EE"/>
            <w:u w:val="single"/>
          </w:rPr>
          <w:t>[5]</w:t>
        </w:r>
      </w:hyperlink>
      <w:r>
        <w:t xml:space="preserve">, </w:t>
      </w:r>
      <w:hyperlink r:id="rId12">
        <w:r>
          <w:rPr>
            <w:color w:val="0000EE"/>
            <w:u w:val="single"/>
          </w:rPr>
          <w:t>[3]</w:t>
        </w:r>
      </w:hyperlink>
      <w:r>
        <w:t xml:space="preserve">- Paragraph 5: </w:t>
      </w:r>
      <w:hyperlink r:id="rId11">
        <w:r>
          <w:rPr>
            <w:color w:val="0000EE"/>
            <w:u w:val="single"/>
          </w:rPr>
          <w:t>[4]</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https://www.metroweekly.com/2026/04/boise-defies-idaho-pride-flag-ban-rainbow-flagpoles/</w:t>
        </w:r>
      </w:hyperlink>
      <w:r>
        <w:t xml:space="preserve"> - Please view link - unable to able to access data</w:t>
      </w:r>
      <w:r/>
    </w:p>
    <w:p>
      <w:pPr>
        <w:pStyle w:val="ListNumber"/>
        <w:spacing w:line="240" w:lineRule="auto"/>
        <w:ind w:left="720"/>
      </w:pPr>
      <w:r/>
      <w:hyperlink r:id="rId10">
        <w:r>
          <w:rPr>
            <w:color w:val="0000EE"/>
            <w:u w:val="single"/>
          </w:rPr>
          <w:t>https://www.boisestatepublicradio.org/news/2026-04-08/boise-pride-flag-hb561</w:t>
        </w:r>
      </w:hyperlink>
      <w:r>
        <w:t xml:space="preserve"> - Boise State Public Radio reports that, following the signing of House Bill 561 by Governor Brad Little, which prohibits government entities from displaying non-approved flags, Boise City Hall installed a banner and wrapped its flagpoles with LGBTQ colours. Mayor Lauren McLean stated that the city remains in compliance with the law, noting that the law pertains to flags, and the city has installed art that demonstrates its values of being a safe and welcoming city for everyone.</w:t>
      </w:r>
      <w:r/>
    </w:p>
    <w:p>
      <w:pPr>
        <w:pStyle w:val="ListNumber"/>
        <w:spacing w:line="240" w:lineRule="auto"/>
        <w:ind w:left="720"/>
      </w:pPr>
      <w:r/>
      <w:hyperlink r:id="rId12">
        <w:r>
          <w:rPr>
            <w:color w:val="0000EE"/>
            <w:u w:val="single"/>
          </w:rPr>
          <w:t>https://www.goodgoodgood.co/articles/idaho-pride-flag-ban-boise-flag-poles</w:t>
        </w:r>
      </w:hyperlink>
      <w:r>
        <w:t xml:space="preserve"> - Good Good Good reports that after Idaho lawmakers passed a law banning Pride flags at government buildings, Boise City Council responded by wrapping flagpoles in rainbow tape and displaying large signs with the Progress Pride colours and the phrase 'Creating a city for everyone.' Boise city spokesperson Maria Ortega confirmed that the city is responsible for the rainbow lights on City Hall, the wrapped flagpoles, and the window display, with costs coming from the city's existing operating budget.</w:t>
      </w:r>
      <w:r/>
    </w:p>
    <w:p>
      <w:pPr>
        <w:pStyle w:val="ListNumber"/>
        <w:spacing w:line="240" w:lineRule="auto"/>
        <w:ind w:left="720"/>
      </w:pPr>
      <w:r/>
      <w:hyperlink r:id="rId11">
        <w:r>
          <w:rPr>
            <w:color w:val="0000EE"/>
            <w:u w:val="single"/>
          </w:rPr>
          <w:t>https://www.spokesman.com/stories/2026/apr/07/boise-took-its-pride-flag-down-but-new-art-has-pop/</w:t>
        </w:r>
      </w:hyperlink>
      <w:r>
        <w:t xml:space="preserve"> - The Spokesman-Review reports that after the Idaho legislature passed a law banning most flags on government property, Boise City Hall installed rainbow-striped flagpoles and a welcoming banner. The window display and flagpoles cost just under $6,000, funded from the city's existing operating budget. Mayor Lauren McLean stated that the art additions to City Hall demonstrate the city's unwavering commitment to being a safe and welcoming city for everyone.</w:t>
      </w:r>
      <w:r/>
    </w:p>
    <w:p>
      <w:pPr>
        <w:pStyle w:val="ListNumber"/>
        <w:spacing w:line="240" w:lineRule="auto"/>
        <w:ind w:left="720"/>
      </w:pPr>
      <w:r/>
      <w:hyperlink r:id="rId15">
        <w:r>
          <w:rPr>
            <w:color w:val="0000EE"/>
            <w:u w:val="single"/>
          </w:rPr>
          <w:t>https://www.lgbtqnation.com/2026/04/idaho-passed-a-law-just-to-ban-boise-from-flying-pride-flags-their-response-was-surprising/</w:t>
        </w:r>
      </w:hyperlink>
      <w:r>
        <w:t xml:space="preserve"> - LGBTQ Nation reports that after Idaho passed a law banning Pride flags at government buildings, Boise City Hall responded by installing vinyl wraps featuring the Progress Pride flag colours on the building's three flagpoles. Mayor Lauren McLean stated that the city remains in compliance with the law, noting that the law pertains to flags, and the city has installed art that demonstrates its values of being a safe and welcoming city for everyone.</w:t>
      </w:r>
      <w:r/>
    </w:p>
    <w:p>
      <w:pPr>
        <w:pStyle w:val="ListNumber"/>
        <w:spacing w:line="240" w:lineRule="auto"/>
        <w:ind w:left="720"/>
      </w:pPr>
      <w:r/>
      <w:hyperlink r:id="rId13">
        <w:r>
          <w:rPr>
            <w:color w:val="0000EE"/>
            <w:u w:val="single"/>
          </w:rPr>
          <w:t>https://instinctmagazine.com/boise-rainbow-poles-following-pride-flag-ban/</w:t>
        </w:r>
      </w:hyperlink>
      <w:r>
        <w:t xml:space="preserve"> - Instinct Magazine reports that Boise City Hall installed rainbow-themed flagpoles and a large welcoming banner after the Idaho legislature passed a law banning Pride flags at government buildings. The city also displayed colourful lights on its official buildings, with costs coming from the city's existing operating budget. Boise city spokesperson Maria Ortega confirmed that the city is responsible for the rainbow lights on City Hall, the wrapped flagpoles, and the window display.</w:t>
      </w:r>
      <w:r/>
    </w:p>
    <w:p>
      <w:pPr>
        <w:pStyle w:val="ListNumber"/>
        <w:spacing w:line="240" w:lineRule="auto"/>
        <w:ind w:left="720"/>
      </w:pPr>
      <w:r/>
      <w:hyperlink r:id="rId14">
        <w:r>
          <w:rPr>
            <w:color w:val="0000EE"/>
            <w:u w:val="single"/>
          </w:rPr>
          <w:t>https://www.metroweekly.com/2026/04/idaho-pride-flag-law-fines-boise/</w:t>
        </w:r>
      </w:hyperlink>
      <w:r>
        <w:t xml:space="preserve"> - Metro Weekly reports that Idaho Republican Governor Brad Little signed a bill into law penalising local governments, including Boise, for flying Pride flags on government property. House Bill 561 prohibits any governmental entity from displaying non-approved flags on public property, with fines of $2,000 per incident. Approved flags include the American flag, official city or county flags designated prior to 2023, military branch or unit flags, the POW/MIA flag, Native American tribal flags, and a single college or university flag.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etroweekly.com/2026/04/boise-defies-idaho-pride-flag-ban-rainbow-flagpoles/" TargetMode="External"/><Relationship Id="rId10" Type="http://schemas.openxmlformats.org/officeDocument/2006/relationships/hyperlink" Target="https://www.boisestatepublicradio.org/news/2026-04-08/boise-pride-flag-hb561" TargetMode="External"/><Relationship Id="rId11" Type="http://schemas.openxmlformats.org/officeDocument/2006/relationships/hyperlink" Target="https://www.spokesman.com/stories/2026/apr/07/boise-took-its-pride-flag-down-but-new-art-has-pop/" TargetMode="External"/><Relationship Id="rId12" Type="http://schemas.openxmlformats.org/officeDocument/2006/relationships/hyperlink" Target="https://www.goodgoodgood.co/articles/idaho-pride-flag-ban-boise-flag-poles" TargetMode="External"/><Relationship Id="rId13" Type="http://schemas.openxmlformats.org/officeDocument/2006/relationships/hyperlink" Target="https://instinctmagazine.com/boise-rainbow-poles-following-pride-flag-ban/" TargetMode="External"/><Relationship Id="rId14" Type="http://schemas.openxmlformats.org/officeDocument/2006/relationships/hyperlink" Target="https://www.metroweekly.com/2026/04/idaho-pride-flag-law-fines-boise/" TargetMode="External"/><Relationship Id="rId15" Type="http://schemas.openxmlformats.org/officeDocument/2006/relationships/hyperlink" Target="https://www.lgbtqnation.com/2026/04/idaho-passed-a-law-just-to-ban-boise-from-flying-pride-flags-their-response-was-surpris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