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Berlin’s First Gay Rights Movement and Its Legacy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Discover how Berlin became a cradle of early gay rights activism, where bold researchers, lively clubs and courageous communities pushed back against criminalisation , and why that history still matters for queer life in the city today.</w:t>
      </w:r>
      <w:r/>
    </w:p>
    <w:p>
      <w:r/>
      <w:r>
        <w:t>Essential Takeaways</w:t>
      </w:r>
      <w:r/>
      <w:r/>
    </w:p>
    <w:p>
      <w:pPr>
        <w:pStyle w:val="ListBullet"/>
        <w:spacing w:line="240" w:lineRule="auto"/>
        <w:ind w:left="720"/>
      </w:pPr>
      <w:r/>
      <w:r>
        <w:rPr>
          <w:b/>
        </w:rPr>
        <w:t>Pioneering leadership:</w:t>
      </w:r>
      <w:r>
        <w:t xml:space="preserve"> Magnus Hirschfeld founded the Scientific-Humanitarian Committee and later the Institute for Sexual Science, pioneering medical and legal challenges to criminal laws against men. </w:t>
      </w:r>
      <w:r/>
    </w:p>
    <w:p>
      <w:pPr>
        <w:pStyle w:val="ListBullet"/>
        <w:spacing w:line="240" w:lineRule="auto"/>
        <w:ind w:left="720"/>
      </w:pPr>
      <w:r/>
      <w:r>
        <w:rPr>
          <w:b/>
        </w:rPr>
        <w:t>Cultural hotspot:</w:t>
      </w:r>
      <w:r>
        <w:t xml:space="preserve"> 1920s Berlin hosted clubs like Eldorado and cafés such as Dorian Gray, offering a relatively open social scene for queer people and artists. </w:t>
      </w:r>
      <w:r/>
    </w:p>
    <w:p>
      <w:pPr>
        <w:pStyle w:val="ListBullet"/>
        <w:spacing w:line="240" w:lineRule="auto"/>
        <w:ind w:left="720"/>
      </w:pPr>
      <w:r/>
      <w:r>
        <w:rPr>
          <w:b/>
        </w:rPr>
        <w:t>Legal repression:</w:t>
      </w:r>
      <w:r>
        <w:t xml:space="preserve"> Paragraph 175 criminalised sex between men from 1871; enforcement intensified under the Nazis, who destroyed Hirschfeld’s institute and persecuted thousands. </w:t>
      </w:r>
      <w:r/>
    </w:p>
    <w:p>
      <w:pPr>
        <w:pStyle w:val="ListBullet"/>
        <w:spacing w:line="240" w:lineRule="auto"/>
        <w:ind w:left="720"/>
      </w:pPr>
      <w:r/>
      <w:r>
        <w:rPr>
          <w:b/>
        </w:rPr>
        <w:t>Enduring legacy:</w:t>
      </w:r>
      <w:r>
        <w:t xml:space="preserve"> Archives and memories survive in museums and plaques, and the city’s modern queer culture still echoes its Weimar-era openness. </w:t>
      </w:r>
      <w:r/>
      <w:r/>
    </w:p>
    <w:p>
      <w:pPr>
        <w:pStyle w:val="Heading2"/>
      </w:pPr>
      <w:r>
        <w:t>How a doctor turned activist changed the conversation</w:t>
      </w:r>
      <w:r/>
    </w:p>
    <w:p>
      <w:r/>
      <w:r>
        <w:t>Magnus Hirschfeld wasn’t just a physician; he was an organiser with a soft-spoken, stubborn insistence that sexual diversity was human variation, not a crime. He set up the Scientific-Humanitarian Committee to challenge Paragraph 175 and later opened the Institute for Sexual Science, which mixed clinical work, research and public education. According to Britannica, the institute became internationally known, with counselling services and a huge archive of material on sexuality and gender. Its tone was progressive and humane, and that made Berlin feel, to many residents and visitors, like a place where you could breathe a little easier.</w:t>
      </w:r>
      <w:r/>
    </w:p>
    <w:p>
      <w:pPr>
        <w:pStyle w:val="Heading2"/>
      </w:pPr>
      <w:r>
        <w:t>What the Institute for Sexual Science actually did</w:t>
      </w:r>
      <w:r/>
    </w:p>
    <w:p>
      <w:r/>
      <w:r>
        <w:t>Think of the institute as part clinic, part library, part think-tank. It offered medical care, gathered case histories and published findings that questioned the strict male–female binaries of the time. The work there influenced early understandings of what we’d now call transgender identity and sexual orientation. Visitors and patients reported a calm, serious atmosphere where questions were taken seriously and people were treated with care. That combination of clinical rigour and social advocacy is why the institute is still cited when historians trace modern LGBTQ+ thought.</w:t>
      </w:r>
      <w:r/>
    </w:p>
    <w:p>
      <w:pPr>
        <w:pStyle w:val="Heading2"/>
      </w:pPr>
      <w:r>
        <w:t>Nightlife, creativity and a neighbourhood scene</w:t>
      </w:r>
      <w:r/>
    </w:p>
    <w:p>
      <w:r/>
      <w:r>
        <w:t>Berlin’s nightlife in the 1920s had texture: smoky clubs, electric cabarets, costume balls and mixed gathering places where creatives mingled with queer people. Venues such as Eldorado , a notorious nightclub which moved locations but remained a magnet for drag, performances and discreet freedom , and the Dorian Gray café in Schöneberg helped create a social infrastructure beyond the clinic. Writers and artists, including Christopher Isherwood and Marlene Dietrich, drew inspiration from these spaces. Wikipedia and other sources map Eldorado’s changing addresses and describe how these places served as more than entertainment; they were vital social networks.</w:t>
      </w:r>
      <w:r/>
    </w:p>
    <w:p>
      <w:pPr>
        <w:pStyle w:val="Heading2"/>
      </w:pPr>
      <w:r>
        <w:t>When tolerance met violence: Paragraph 175 and the Nazi crackdown</w:t>
      </w:r>
      <w:r/>
    </w:p>
    <w:p>
      <w:r/>
      <w:r>
        <w:t>Germany’s Paragraph 175, introduced in 1871, laid the legal groundwork for criminalising male homosexual acts long before the Weimar era. Enforcement varied, but the rise of the Nazis brought a catastrophic tightening. In 1933 the institute was raided, its library and archives looted and much was later burned. The United States Holocaust Memorial Museum records that tens of thousands of convictions under Paragraph 175 followed, and several thousand men were deported to concentration camps. That violent rupture erased institutions and scattered survivors, but it didn’t erase memory; commemorations and plaques now mark the sites of what was lost.</w:t>
      </w:r>
      <w:r/>
    </w:p>
    <w:p>
      <w:pPr>
        <w:pStyle w:val="Heading2"/>
      </w:pPr>
      <w:r>
        <w:t>Why Weimar Berlin still matters to queer Berliners today</w:t>
      </w:r>
      <w:r/>
    </w:p>
    <w:p>
      <w:r/>
      <w:r>
        <w:t>You can feel a direct line from those early activists to today’s queer districts. Museums like Berlin’s Schwules Museum and plaques at former institute sites keep the history visible, while neighbourhoods such as Schöneberg continue to be associated with queer life. The city’s present-day reputation for openness grows partly out of that older culture of nightlife, scholarship and activism. Understanding the history matters practically too: it underlines why legal protections and archives are worth defending, and it reminds visitors that the freedoms on offer were fought for and nearly extinguished.</w:t>
      </w:r>
      <w:r/>
    </w:p>
    <w:p>
      <w:r/>
      <w:r>
        <w:t>It's a small change in perspective that makes the city’s queer heritage feel immediate rather than museum‑distant.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[5]</w:t>
        </w:r>
      </w:hyperlink>
      <w:r>
        <w:t xml:space="preserve">- Paragraph 3: </w:t>
      </w:r>
      <w:hyperlink r:id="rId13">
        <w:r>
          <w:rPr>
            <w:color w:val="0000EE"/>
            <w:u w:val="single"/>
          </w:rPr>
          <w:t>[3]</w:t>
        </w:r>
      </w:hyperlink>
      <w:r>
        <w:t xml:space="preserve">, </w:t>
      </w:r>
      <w:hyperlink r:id="rId14">
        <w:r>
          <w:rPr>
            <w:color w:val="0000EE"/>
            <w:u w:val="single"/>
          </w:rPr>
          <w:t>[7]</w:t>
        </w:r>
      </w:hyperlink>
      <w:r>
        <w:t xml:space="preserve">- Paragraph 4: </w:t>
      </w:r>
      <w:hyperlink r:id="rId9">
        <w:r>
          <w:rPr>
            <w:color w:val="0000EE"/>
            <w:u w:val="single"/>
          </w:rPr>
          <w:t>[1]</w:t>
        </w:r>
      </w:hyperlink>
      <w:r>
        <w:t xml:space="preserve">, </w:t>
      </w:r>
      <w:hyperlink r:id="rId12">
        <w:r>
          <w:rPr>
            <w:color w:val="0000EE"/>
            <w:u w:val="single"/>
          </w:rPr>
          <w:t>[5]</w:t>
        </w:r>
      </w:hyperlink>
      <w:r>
        <w:t xml:space="preserve">- Paragraph 5: </w:t>
      </w:r>
      <w:hyperlink r:id="rId9">
        <w:r>
          <w:rPr>
            <w:color w:val="0000EE"/>
            <w:u w:val="single"/>
          </w:rPr>
          <w:t>[1]</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https://uk.news.yahoo.com/first-gay-rights-movement-berlins-063400495.html</w:t>
        </w:r>
      </w:hyperlink>
      <w:r>
        <w:t xml:space="preserve"> - Please view link - unable to able to access data</w:t>
      </w:r>
      <w:r/>
    </w:p>
    <w:p>
      <w:pPr>
        <w:pStyle w:val="ListNumber"/>
        <w:spacing w:line="240" w:lineRule="auto"/>
        <w:ind w:left="720"/>
      </w:pPr>
      <w:r/>
      <w:hyperlink r:id="rId10">
        <w:r>
          <w:rPr>
            <w:color w:val="0000EE"/>
            <w:u w:val="single"/>
          </w:rPr>
          <w:t>https://www.britannica.com/science/Institute-for-Sexual-Science</w:t>
        </w:r>
      </w:hyperlink>
      <w:r>
        <w:t xml:space="preserve"> - The Institute for Sexual Science, established in 1919 by Magnus Hirschfeld, was a pioneering research clinic in Berlin dedicated to the study of sexuality and gender. It offered counseling, sex education, and treatment for sexually transmitted infections, and was renowned for performing some of the first gender-affirming surgeries. The institute was destroyed by Nazi demonstrators in 1933, and its library and archives were burned in the infamous book burnings of May 10, 1933. A commemorative plaque now marks the former site of the institute in Berlin.</w:t>
      </w:r>
      <w:r/>
    </w:p>
    <w:p>
      <w:pPr>
        <w:pStyle w:val="ListNumber"/>
        <w:spacing w:line="240" w:lineRule="auto"/>
        <w:ind w:left="720"/>
      </w:pPr>
      <w:r/>
      <w:hyperlink r:id="rId13">
        <w:r>
          <w:rPr>
            <w:color w:val="0000EE"/>
            <w:u w:val="single"/>
          </w:rPr>
          <w:t>https://en.wikipedia.org/wiki/Eldorado_(Berlin)</w:t>
        </w:r>
      </w:hyperlink>
      <w:r>
        <w:t xml:space="preserve"> - Eldorado was a renowned nightclub in Berlin during the Weimar Republic era, known for its inclusive and vibrant atmosphere. It was a popular venue for the LGBTQ+ community, offering performances and social spaces that attracted a diverse clientele. The club was frequented by artists, writers, and celebrities, and played a significant role in Berlin's queer cultural scene. However, with the rise of the Nazis in 1933, Eldorado was closed, and its legacy remains a testament to the city's rich LGBTQ+ history.</w:t>
      </w:r>
      <w:r/>
    </w:p>
    <w:p>
      <w:pPr>
        <w:pStyle w:val="ListNumber"/>
        <w:spacing w:line="240" w:lineRule="auto"/>
        <w:ind w:left="720"/>
      </w:pPr>
      <w:r/>
      <w:hyperlink r:id="rId11">
        <w:r>
          <w:rPr>
            <w:color w:val="0000EE"/>
            <w:u w:val="single"/>
          </w:rPr>
          <w:t>https://www.britannica.com/question/What-was-the-Institute-for-Sexual-Science</w:t>
        </w:r>
      </w:hyperlink>
      <w:r>
        <w:t xml:space="preserve"> - The Institute for Sexual Science, founded in 1919 by Magnus Hirschfeld, was a groundbreaking research clinic in Berlin dedicated to the study of sexuality and gender. It provided counseling, sex education, and treatment for sexually transmitted infections, and was known for performing some of the first gender-affirming surgeries. The institute was destroyed by Nazi demonstrators in 1933, and its library and archives were burned in the infamous book burnings of May 10, 1933. A commemorative plaque now marks the former site of the institute in Berlin.</w:t>
      </w:r>
      <w:r/>
    </w:p>
    <w:p>
      <w:pPr>
        <w:pStyle w:val="ListNumber"/>
        <w:spacing w:line="240" w:lineRule="auto"/>
        <w:ind w:left="720"/>
      </w:pPr>
      <w:r/>
      <w:hyperlink r:id="rId12">
        <w:r>
          <w:rPr>
            <w:color w:val="0000EE"/>
            <w:u w:val="single"/>
          </w:rPr>
          <w:t>https://en.wikipedia.org/wiki/Magnus_Hirschfeld</w:t>
        </w:r>
      </w:hyperlink>
      <w:r>
        <w:t xml:space="preserve"> - Magnus Hirschfeld was a German physician and sexologist who founded the Institute for Sexual Science in Berlin in 1919. He was a pioneering figure in the study of sexuality and gender, advocating for the rights of LGBTQ+ individuals and conducting some of the first gender-affirming surgeries. Hirschfeld's work laid the foundation for modern sexology, and his institute became a hub for progressive research and education on sexual diversity. Despite facing persecution during the Nazi era, his contributions have had a lasting impact on the field.</w:t>
      </w:r>
      <w:r/>
    </w:p>
    <w:p>
      <w:pPr>
        <w:pStyle w:val="ListNumber"/>
        <w:spacing w:line="240" w:lineRule="auto"/>
        <w:ind w:left="720"/>
      </w:pPr>
      <w:r/>
      <w:hyperlink r:id="rId15">
        <w:r>
          <w:rPr>
            <w:color w:val="0000EE"/>
            <w:u w:val="single"/>
          </w:rPr>
          <w:t>https://www.britannica.com/question/Who-served-as-head-of-the-Institute-for-Sexual-Science</w:t>
        </w:r>
      </w:hyperlink>
      <w:r>
        <w:t xml:space="preserve"> - The Institute for Sexual Science was headed by German physician Magnus Hirschfeld, who was gay. Hirschfeld moved to Berlin in 1896, where he opened a medical practice and became involved in the study of sexual science. He recognized the naturally occurring variations in sex, gender, and sexuality—variations that he referred to as sexual intermediaries (today known generally as lesbian, gay, bisexual, transgender, intersex, queer/questioning, asexual, and other terms, or LGBTQ+).</w:t>
      </w:r>
      <w:r/>
    </w:p>
    <w:p>
      <w:pPr>
        <w:pStyle w:val="ListNumber"/>
        <w:spacing w:line="240" w:lineRule="auto"/>
        <w:ind w:left="720"/>
      </w:pPr>
      <w:r/>
      <w:hyperlink r:id="rId14">
        <w:r>
          <w:rPr>
            <w:color w:val="0000EE"/>
            <w:u w:val="single"/>
          </w:rPr>
          <w:t>https://happy-in-berlin.org/institute-of-sexual-science/</w:t>
        </w:r>
      </w:hyperlink>
      <w:r>
        <w:t xml:space="preserve"> - The Institute of Sexual Science, founded by Magnus Hirschfeld in 1919, was a pioneering institution in Berlin dedicated to the study of sexuality and gender. It served as a social and cultural hub for Berlin’s LGBTQ+ communities, offering counseling, sex education, and treatment for sexually transmitted infections. The institute was known for its progressive approach to sexual diversity and played a significant role in advocating for the rights of LGBTQ+ individuals. Despite its destruction by Nazi forces in 1933, its legacy continues to influence the field of sexology.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uk.news.yahoo.com/first-gay-rights-movement-berlins-063400495.html" TargetMode="External"/><Relationship Id="rId10" Type="http://schemas.openxmlformats.org/officeDocument/2006/relationships/hyperlink" Target="https://www.britannica.com/science/Institute-for-Sexual-Science" TargetMode="External"/><Relationship Id="rId11" Type="http://schemas.openxmlformats.org/officeDocument/2006/relationships/hyperlink" Target="https://www.britannica.com/question/What-was-the-Institute-for-Sexual-Science" TargetMode="External"/><Relationship Id="rId12" Type="http://schemas.openxmlformats.org/officeDocument/2006/relationships/hyperlink" Target="https://en.wikipedia.org/wiki/Magnus_Hirschfeld" TargetMode="External"/><Relationship Id="rId13" Type="http://schemas.openxmlformats.org/officeDocument/2006/relationships/hyperlink" Target="https://en.wikipedia.org/wiki/Eldorado_(Berlin)" TargetMode="External"/><Relationship Id="rId14" Type="http://schemas.openxmlformats.org/officeDocument/2006/relationships/hyperlink" Target="https://happy-in-berlin.org/institute-of-sexual-science/" TargetMode="External"/><Relationship Id="rId15" Type="http://schemas.openxmlformats.org/officeDocument/2006/relationships/hyperlink" Target="https://www.britannica.com/question/Who-served-as-head-of-the-Institute-for-Sexual-Sci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