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Minneapolis Bathhouse Repeal: What It Means for Queer Spaces and Public Health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city policy are watching as Minneapolis moves to revisit a 38‑year-old ban on commercial adult sex venues, a change that could reopen bathhouses long central to gay social life. City councillors voted to study a repeal and licensing model, sparking questions about safety, stigma and how modern rules might look.</w:t>
      </w:r>
      <w:r/>
    </w:p>
    <w:p>
      <w:r/>
      <w:r>
        <w:t>Essential Takeaways</w:t>
      </w:r>
      <w:r/>
      <w:r/>
    </w:p>
    <w:p>
      <w:pPr>
        <w:pStyle w:val="ListBullet"/>
        <w:spacing w:line="240" w:lineRule="auto"/>
        <w:ind w:left="720"/>
      </w:pPr>
      <w:r/>
      <w:r>
        <w:rPr>
          <w:b/>
        </w:rPr>
        <w:t>Unanimous directive:</w:t>
      </w:r>
      <w:r>
        <w:t xml:space="preserve"> The Minneapolis City Council voted 12‑0 to have staff explore repealing the 1988 ban on adult sex venues and draft potential licensing rules. </w:t>
      </w:r>
      <w:r/>
    </w:p>
    <w:p>
      <w:pPr>
        <w:pStyle w:val="ListBullet"/>
        <w:spacing w:line="240" w:lineRule="auto"/>
        <w:ind w:left="720"/>
      </w:pPr>
      <w:r/>
      <w:r>
        <w:rPr>
          <w:b/>
        </w:rPr>
        <w:t>Historic context:</w:t>
      </w:r>
      <w:r>
        <w:t xml:space="preserve"> The ban dates to the height of the AIDS crisis and, advocates say, contributed to stigma and underground activity. </w:t>
      </w:r>
      <w:r/>
    </w:p>
    <w:p>
      <w:pPr>
        <w:pStyle w:val="ListBullet"/>
        <w:spacing w:line="240" w:lineRule="auto"/>
        <w:ind w:left="720"/>
      </w:pPr>
      <w:r/>
      <w:r>
        <w:rPr>
          <w:b/>
        </w:rPr>
        <w:t>Public health rethink:</w:t>
      </w:r>
      <w:r>
        <w:t xml:space="preserve"> Officials are examining zoning and sanitation updates and removing outdated HIV language from the code. </w:t>
      </w:r>
      <w:r/>
    </w:p>
    <w:p>
      <w:pPr>
        <w:pStyle w:val="ListBullet"/>
        <w:spacing w:line="240" w:lineRule="auto"/>
        <w:ind w:left="720"/>
      </w:pPr>
      <w:r/>
      <w:r>
        <w:rPr>
          <w:b/>
        </w:rPr>
        <w:t>Cautious voices:</w:t>
      </w:r>
      <w:r>
        <w:t xml:space="preserve"> Some councillors want clarity on the problem this change would solve before endorsing reopening venues. </w:t>
      </w:r>
      <w:r/>
    </w:p>
    <w:p>
      <w:pPr>
        <w:pStyle w:val="ListBullet"/>
        <w:spacing w:line="240" w:lineRule="auto"/>
        <w:ind w:left="720"/>
      </w:pPr>
      <w:r/>
      <w:r>
        <w:rPr>
          <w:b/>
        </w:rPr>
        <w:t>Modeling on neighbours:</w:t>
      </w:r>
      <w:r>
        <w:t xml:space="preserve"> The city is looking at a licensing framework similar to St Paul’s and examples from other US cities.</w:t>
      </w:r>
      <w:r/>
      <w:r/>
    </w:p>
    <w:p>
      <w:pPr>
        <w:pStyle w:val="Heading2"/>
      </w:pPr>
      <w:r>
        <w:t>Why the city is reopening a 1980s file , and why that matters</w:t>
      </w:r>
      <w:r/>
    </w:p>
    <w:p>
      <w:r/>
      <w:r>
        <w:t>Minneapolis’ move began as a practical housekeeping exercise with a social sting: council members asked staff to study lifting a decades‑old ban and to propose licensing options. According to CBS News, the unanimous vote simply sends the question to city staff for review, not an automatic green light. The change matters because the ban was born in panic‑era policy that many see as punitive rather than protective, and its repeal would be a symbolic undoing of that history.</w:t>
      </w:r>
      <w:r/>
    </w:p>
    <w:p>
      <w:r/>
      <w:r>
        <w:t>That symbolism carries weight for queer community organisers who spent years urging the shift. Advocates argue that bringing activity out of the shadows allows for safer, regulated spaces where sanitation and health education can be enforced, rather than left to chance.</w:t>
      </w:r>
      <w:r/>
    </w:p>
    <w:p>
      <w:pPr>
        <w:pStyle w:val="Heading2"/>
      </w:pPr>
      <w:r>
        <w:t>The legacy of the AIDS crisis , how laws kept people underground</w:t>
      </w:r>
      <w:r/>
    </w:p>
    <w:p>
      <w:r/>
      <w:r>
        <w:t>The ordinance dates from 1988, a time when fear and limited understanding shaped public policy. As the Star Tribune reports, such laws often targeted gay gathering places under the guise of public health and fuelled policing and closures that fragmented community life. Minneapolis has already taken steps to modernise language , last year it removed descriptions of HIV as “irreversible and uniformly fatal” , and the bathhouse question is part of that broader clean‑up.</w:t>
      </w:r>
      <w:r/>
    </w:p>
    <w:p>
      <w:r/>
      <w:r>
        <w:t>Understanding that history helps explain why activists call the ban outdated. Repeal is framed not as an endorsement of any behaviour but as a correction of laws that disproportionately punished LGBTQ+ people.</w:t>
      </w:r>
      <w:r/>
    </w:p>
    <w:p>
      <w:pPr>
        <w:pStyle w:val="Heading2"/>
      </w:pPr>
      <w:r>
        <w:t>What a modern licensing model could look like</w:t>
      </w:r>
      <w:r/>
    </w:p>
    <w:p>
      <w:r/>
      <w:r>
        <w:t>City staff are exploring zoning, sanitation and licensing frameworks rather than a simple repeal without guardrails. Reports note Minneapolis is studying models used in nearby St Paul and other cities that have reconsidered bans; San Francisco repealed its own prohibition in 2021, for instance. Practical changes under discussion include clear health and safety standards, permitted locations, and requirements for staff training and inspections.</w:t>
      </w:r>
      <w:r/>
    </w:p>
    <w:p>
      <w:r/>
      <w:r>
        <w:t>If you’re a resident wondering about street impacts, licensing tends to put rules in place that address noise, occupancy and waste , the same practicalities other businesses manage , while enabling public‑health outreach inside venues.</w:t>
      </w:r>
      <w:r/>
    </w:p>
    <w:p>
      <w:pPr>
        <w:pStyle w:val="Heading2"/>
      </w:pPr>
      <w:r>
        <w:t>The debate on council: reformers, sceptics and plain questions</w:t>
      </w:r>
      <w:r/>
    </w:p>
    <w:p>
      <w:r/>
      <w:r>
        <w:t>Not every councillor is sold. Some, including Linea Palmisano, asked bluntly what problem repeal is trying to solve, reflecting a wider caution about unintended consequences and community concerns. At the same time, councillors like Jason Chavez have framed repeal as restorative, noting the harm criminalisation wrought on LGBTQIA+ gathering spaces, per CBS News.</w:t>
      </w:r>
      <w:r/>
    </w:p>
    <w:p>
      <w:r/>
      <w:r>
        <w:t>That split is procedural rather than partisan. The unanimous vote to study the issue shows appetite for discussion, but future decisions will weigh public testimony, health guidance and zoning impacts.</w:t>
      </w:r>
      <w:r/>
    </w:p>
    <w:p>
      <w:pPr>
        <w:pStyle w:val="Heading2"/>
      </w:pPr>
      <w:r>
        <w:t>What this means for queer life and public health in practical terms</w:t>
      </w:r>
      <w:r/>
    </w:p>
    <w:p>
      <w:r/>
      <w:r>
        <w:t>For people who used bathhouses historically, a regulated return could mean safer, cleaner spaces with onsite prevention resources and staff who understand sexual‑health needs. For public‑health officials, licensing is a tool to ensure standards and offer outreach rather than rely on enforcement alone. Cities that have lifted bans report opportunities for targeted education and partnership with health providers.</w:t>
      </w:r>
      <w:r/>
    </w:p>
    <w:p>
      <w:r/>
      <w:r>
        <w:t>If you’re curious or concerned, keep an eye on city hearings and draft ordinances , they’re where specifics on hours, locations and hygiene rules will appear.</w:t>
      </w:r>
      <w:r/>
    </w:p>
    <w:p>
      <w:r/>
      <w:r>
        <w:t>It's a small but meaningful revision of policy that could reshape how Minneapolis supports queer social life and health.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12">
        <w:r>
          <w:rPr>
            <w:color w:val="0000EE"/>
            <w:u w:val="single"/>
          </w:rPr>
          <w:t>[3]</w:t>
        </w:r>
      </w:hyperlink>
      <w:r>
        <w:t xml:space="preserve">, </w:t>
      </w:r>
      <w:hyperlink r:id="rId13">
        <w:r>
          <w:rPr>
            <w:color w:val="0000EE"/>
            <w:u w:val="single"/>
          </w:rPr>
          <w:t>[6]</w:t>
        </w:r>
      </w:hyperlink>
      <w:r>
        <w:t xml:space="preserve">- Paragraph 4: </w:t>
      </w:r>
      <w:hyperlink r:id="rId12">
        <w:r>
          <w:rPr>
            <w:color w:val="0000EE"/>
            <w:u w:val="single"/>
          </w:rPr>
          <w:t>[3]</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https://www.advocate.com/politics/states/minneapolis-explores-licensing-bathhouses</w:t>
        </w:r>
      </w:hyperlink>
      <w:r>
        <w:t xml:space="preserve"> - Please view link - unable to able to access data</w:t>
      </w:r>
      <w:r/>
    </w:p>
    <w:p>
      <w:pPr>
        <w:pStyle w:val="ListNumber"/>
        <w:spacing w:line="240" w:lineRule="auto"/>
        <w:ind w:left="720"/>
      </w:pPr>
      <w:r/>
      <w:hyperlink r:id="rId10">
        <w:r>
          <w:rPr>
            <w:color w:val="0000EE"/>
            <w:u w:val="single"/>
          </w:rPr>
          <w:t>https://www.cbsnews.com/minnesota/news/minneapolis-adult-sex-venues-bathhouses-license-proposal/</w:t>
        </w:r>
      </w:hyperlink>
      <w:r>
        <w:t xml:space="preserve"> - The Minneapolis City Council is considering legalising and regulating adult bathhouses and sex venues where consenting adults can engage in sexual activity. A package of four proposed ordinances has been referred to staff, aiming to create a licensing framework, update zoning regulations, revise health standards, and add exceptions to existing indecency laws. This move comes as the city council also considers a proposed ordinance that would decriminalise drug paraphernalia. Adult bathhouses and sex venues were a component of nightlife prior to the AIDS crisis in the 1980s, which led to the passage of ordinances banning them in many U.S. urban areas. The last bathhouse to operate legally in Minneapolis closed in 1988. Council member Jason Chavez argued that LGBTQIA+ gathering spaces, including bathhouses, have long been targeted by criminalisation and policing, and our communities have paid a devastating price for that. The proposed ordinances aim to establish licensing and business regulations for establishments where sexual activity between consenting adults may be facilitated, amend the city's zoning code to update definitions and standards for sexually oriented uses, amend the city's health and sanitation code, and add exceptions for licensed establishments where sexual activity between consenting adults may be facilitated. (</w:t>
      </w:r>
      <w:hyperlink r:id="rId14">
        <w:r>
          <w:rPr>
            <w:color w:val="0000EE"/>
            <w:u w:val="single"/>
          </w:rPr>
          <w:t>cbsnews.com</w:t>
        </w:r>
      </w:hyperlink>
      <w:r>
        <w:t>)</w:t>
      </w:r>
      <w:r/>
    </w:p>
    <w:p>
      <w:pPr>
        <w:pStyle w:val="ListNumber"/>
        <w:spacing w:line="240" w:lineRule="auto"/>
        <w:ind w:left="720"/>
      </w:pPr>
      <w:r/>
      <w:hyperlink r:id="rId12">
        <w:r>
          <w:rPr>
            <w:color w:val="0000EE"/>
            <w:u w:val="single"/>
          </w:rPr>
          <w:t>https://www.startribune.com/what-adult-bathhouse-minneapolis/601663288</w:t>
        </w:r>
      </w:hyperlink>
      <w:r>
        <w:t xml:space="preserve"> - The Minneapolis City Council is considering legalising and regulating adult bathhouses and sex venues where consenting adults can engage in sexual activity. The topic is expected to come up at a council meeting on April 9, when the City Council will decide whether to direct staff to research ordinances that would allow adult bathhouses and sex venues to operate. The city banned such businesses, which often catered to gay men, in 1988 amid public pressure during the AIDS crisis. The new ordinances could also remove 'stigmatizing language' and add 'new definitions to be inclusive of establishments where sexual activity between consenting adults may be facilitated.' A September 2024 city report defines a 'bathhouse' as any place open to the public, including private clubs or organisations, where any person engages in various types of baths for the purpose of pleasure, bathing, cleaning, or relaxation. It becomes an 'adult bathhouse' if it restricts minors from being in all or part of the facility because of their age or allows patrons to participate in sexual activity on the premises or watch others doing so. The report also defines a 'sex venue' as any commercial establishment where the main purpose is to encourage patrons to engage in, or to watch other patrons engaging in, sexual activities on the premises. Common terminology includes sexual encounter establishments, swingers’ clubs, and sex clubs. The city currently does not have any licensed steam rooms or bathhouses, but adult bathhouses theoretically could be allowed in certain areas if they meet other codes and receive a conditional use permit, according to a statement from the St. Paul Department of Safety and Inspections. The statement also highlighted that the policies for adult bathhouses and steam rooms say 'No obscene work shall be allowed' in the facility. The 2024 Minneapolis City Auditor’s report found six U.S. cities — including Duluth, Chicago, Seattle, and Miami — that allow bathhouses without a special permit or regulation beyond general business requirements related to amenities such as food, pools, and alcohol. (</w:t>
      </w:r>
      <w:hyperlink r:id="rId15">
        <w:r>
          <w:rPr>
            <w:color w:val="0000EE"/>
            <w:u w:val="single"/>
          </w:rPr>
          <w:t>startribune.com</w:t>
        </w:r>
      </w:hyperlink>
      <w:r>
        <w:t>)</w:t>
      </w:r>
      <w:r/>
    </w:p>
    <w:p>
      <w:pPr>
        <w:pStyle w:val="ListNumber"/>
        <w:spacing w:line="240" w:lineRule="auto"/>
        <w:ind w:left="720"/>
      </w:pPr>
      <w:r/>
      <w:hyperlink r:id="rId11">
        <w:r>
          <w:rPr>
            <w:color w:val="0000EE"/>
            <w:u w:val="single"/>
          </w:rPr>
          <w:t>https://www.wfmd.com/2026/04/07/minneapolis-considers-legalizing-adult-bathhouses-and-venues-that-allow-sexual-activity/</w:t>
        </w:r>
      </w:hyperlink>
      <w:r>
        <w:t xml:space="preserve"> - The Minneapolis City Council is preparing to consider legalising and regulating venues, such as bathhouses, where consenting adults can engage in sexual activity, possibly reversing the city’s 38-year ban. The ordinances in question would remove 'stigmatizing language' and add 'new definitions to be inclusive of establishments where sexual activity between consenting adults may be facilitated.' The outlet noted that bathhouses and sex clubs operated in the city until a 1988 ordinance banned businesses that facilitate 'high-risk sexual conduct,' which was defined as fellatio, anal intercourse, and vaginal intercourse for pay. (</w:t>
      </w:r>
      <w:hyperlink r:id="rId16">
        <w:r>
          <w:rPr>
            <w:color w:val="0000EE"/>
            <w:u w:val="single"/>
          </w:rPr>
          <w:t>wfmd.com</w:t>
        </w:r>
      </w:hyperlink>
      <w:r>
        <w:t>)</w:t>
      </w:r>
      <w:r/>
    </w:p>
    <w:p>
      <w:pPr>
        <w:pStyle w:val="ListNumber"/>
        <w:spacing w:line="240" w:lineRule="auto"/>
        <w:ind w:left="720"/>
      </w:pPr>
      <w:r/>
      <w:hyperlink r:id="rId17">
        <w:r>
          <w:rPr>
            <w:color w:val="0000EE"/>
            <w:u w:val="single"/>
          </w:rPr>
          <w:t>https://kfgo.com/2026/04/07/1287992/</w:t>
        </w:r>
      </w:hyperlink>
      <w:r>
        <w:t xml:space="preserve"> - The Minneapolis City Council is preparing to consider legalising and regulating adult bathhouses and sex venues where consenting adults may engage in sexual activity. The proposed changes come as the city council also considers a proposed ordinance that would decriminalise drug paraphernalia. Adult bathhouses and sex venues were a component of nightlife prior to the advent of the AIDS crisis in the 1980s, which led to the passage of ordinances banning them among virtually all U.S. urban areas. The last bathhouse to operate legally in Minneapolis closed in 1988. Council member Jason Chavez argued, 'LGBTQIA+ gathering spaces, including bathhouses, have long been targeted by criminalisation and policing, and our communities have paid a devastating price for that.' The proposed ordinances aim to establish licensing and business regulations for establishments where sexual activity between consenting adults may be facilitated, amend the city's zoning code to update definitions and standards for sexually oriented uses, amend the city's health and sanitation code, and add exceptions for licensed establishments where sexual activity between consenting adults may be facilitated. (</w:t>
      </w:r>
      <w:hyperlink r:id="rId18">
        <w:r>
          <w:rPr>
            <w:color w:val="0000EE"/>
            <w:u w:val="single"/>
          </w:rPr>
          <w:t>kfgo.com</w:t>
        </w:r>
      </w:hyperlink>
      <w:r>
        <w:t>)</w:t>
      </w:r>
      <w:r/>
    </w:p>
    <w:p>
      <w:pPr>
        <w:pStyle w:val="ListNumber"/>
        <w:spacing w:line="240" w:lineRule="auto"/>
        <w:ind w:left="720"/>
      </w:pPr>
      <w:r/>
      <w:hyperlink r:id="rId13">
        <w:r>
          <w:rPr>
            <w:color w:val="0000EE"/>
            <w:u w:val="single"/>
          </w:rPr>
          <w:t>https://nationaltoday.com/us/mn/minneapolis/news/2026/04/09/minneapolis-moves-to-lift-38-year-ban-on-adult-bathhouses/</w:t>
        </w:r>
      </w:hyperlink>
      <w:r>
        <w:t xml:space="preserve"> - The Minneapolis City Council is preparing to consider a package of ordinances that would legalise and regulate adult sex venues, effectively reversing a ban the city enacted in 1988 at the height of the AIDS crisis. The proposed changes would create new licensing and zoning rules for these establishments, which advocates argue are important for public health and community belonging. The 1988 ban on adult bathhouses and sex venues had bipartisan support at the time, including from the city's first openly gay council member, as a public health measure during the AIDS epidemic. Reversing this ban is seen by some as erasing the serious public health concerns that motivated it, while others view it as a necessary step to reduce stigma and promote safer sex practices. The proposed ordinances would create a new chapter in the city code to regulate adult sex venues, update zoning definitions, amend health provisions, and carve out exceptions for licensed establishments. The changes are being driven by the Safer Sex Spaces Coalition, which argues the original ban targeted LGBTQ+ individuals and people with HIV/AIDS. The city plans to model the new rules on San Francisco's approach, which requires condoms and staff training. (</w:t>
      </w:r>
      <w:hyperlink r:id="rId19">
        <w:r>
          <w:rPr>
            <w:color w:val="0000EE"/>
            <w:u w:val="single"/>
          </w:rPr>
          <w:t>nationaltoday.com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politics/states/minneapolis-explores-licensing-bathhouses" TargetMode="External"/><Relationship Id="rId10" Type="http://schemas.openxmlformats.org/officeDocument/2006/relationships/hyperlink" Target="https://www.cbsnews.com/minnesota/news/minneapolis-adult-sex-venues-bathhouses-license-proposal/" TargetMode="External"/><Relationship Id="rId11" Type="http://schemas.openxmlformats.org/officeDocument/2006/relationships/hyperlink" Target="https://www.wfmd.com/2026/04/07/minneapolis-considers-legalizing-adult-bathhouses-and-venues-that-allow-sexual-activity/" TargetMode="External"/><Relationship Id="rId12" Type="http://schemas.openxmlformats.org/officeDocument/2006/relationships/hyperlink" Target="https://www.startribune.com/what-adult-bathhouse-minneapolis/601663288" TargetMode="External"/><Relationship Id="rId13" Type="http://schemas.openxmlformats.org/officeDocument/2006/relationships/hyperlink" Target="https://nationaltoday.com/us/mn/minneapolis/news/2026/04/09/minneapolis-moves-to-lift-38-year-ban-on-adult-bathhouses/" TargetMode="External"/><Relationship Id="rId14" Type="http://schemas.openxmlformats.org/officeDocument/2006/relationships/hyperlink" Target="https://www.cbsnews.com/minnesota/news/minneapolis-adult-sex-venues-bathhouses-license-proposal/?utm_source=openai" TargetMode="External"/><Relationship Id="rId15" Type="http://schemas.openxmlformats.org/officeDocument/2006/relationships/hyperlink" Target="https://www.startribune.com/what-adult-bathhouse-minneapolis/601663288?utm_source=openai" TargetMode="External"/><Relationship Id="rId16" Type="http://schemas.openxmlformats.org/officeDocument/2006/relationships/hyperlink" Target="https://www.wfmd.com/2026/04/07/minneapolis-considers-legalizing-adult-bathhouses-and-venues-that-allow-sexual-activity/?utm_source=openai" TargetMode="External"/><Relationship Id="rId17" Type="http://schemas.openxmlformats.org/officeDocument/2006/relationships/hyperlink" Target="https://kfgo.com/2026/04/07/1287992/" TargetMode="External"/><Relationship Id="rId18" Type="http://schemas.openxmlformats.org/officeDocument/2006/relationships/hyperlink" Target="https://kfgo.com/2026/04/07/1287992/?utm_source=openai" TargetMode="External"/><Relationship Id="rId19" Type="http://schemas.openxmlformats.org/officeDocument/2006/relationships/hyperlink" Target="https://nationaltoday.com/us/mn/minneapolis/news/2026/04/09/minneapolis-moves-to-lift-38-year-ban-on-adult-bathhous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