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Day of Silence 2026 coverage: why students are speaking up through silence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a different kind of protest: students nationwide will mark Day of Silence on 10 April 2026 to spotlight how school policies and politics are making LGBTQ+ pupils feel unsafe, and organisers hope the milestone will remind adults that belonging, not erasure, keeps kids in class.</w:t>
      </w:r>
      <w:r/>
    </w:p>
    <w:p>
      <w:r/>
      <w:r>
        <w:t>Essential Takeaways</w:t>
      </w:r>
      <w:r/>
      <w:r/>
    </w:p>
    <w:p>
      <w:pPr>
        <w:pStyle w:val="ListBullet"/>
        <w:spacing w:line="240" w:lineRule="auto"/>
        <w:ind w:left="720"/>
      </w:pPr>
      <w:r/>
      <w:r>
        <w:rPr>
          <w:b/>
        </w:rPr>
        <w:t>Origins matter:</w:t>
      </w:r>
      <w:r>
        <w:t xml:space="preserve"> The Day of Silence began in 1996 as a student-led protest against harassment and bullying and has grown into an international day of action. </w:t>
      </w:r>
      <w:r/>
    </w:p>
    <w:p>
      <w:pPr>
        <w:pStyle w:val="ListBullet"/>
        <w:spacing w:line="240" w:lineRule="auto"/>
        <w:ind w:left="720"/>
      </w:pPr>
      <w:r/>
      <w:r>
        <w:rPr>
          <w:b/>
        </w:rPr>
        <w:t>Worrying slide:</w:t>
      </w:r>
      <w:r>
        <w:t xml:space="preserve"> Recent court rulings and policy shifts have rolled back protections, making it harder for LGBTQ+ students to be visible and safe in schools. </w:t>
      </w:r>
      <w:r/>
    </w:p>
    <w:p>
      <w:pPr>
        <w:pStyle w:val="ListBullet"/>
        <w:spacing w:line="240" w:lineRule="auto"/>
        <w:ind w:left="720"/>
      </w:pPr>
      <w:r/>
      <w:r>
        <w:rPr>
          <w:b/>
        </w:rPr>
        <w:t>Data is stark:</w:t>
      </w:r>
      <w:r>
        <w:t xml:space="preserve"> GLAAD/Glisten surveys show high rates of harassment; trans students report very low levels of supportive policies and often avoid bathrooms and locker rooms. </w:t>
      </w:r>
      <w:r/>
    </w:p>
    <w:p>
      <w:pPr>
        <w:pStyle w:val="ListBullet"/>
        <w:spacing w:line="240" w:lineRule="auto"/>
        <w:ind w:left="720"/>
      </w:pPr>
      <w:r/>
      <w:r>
        <w:rPr>
          <w:b/>
        </w:rPr>
        <w:t>Peer support counts:</w:t>
      </w:r>
      <w:r>
        <w:t xml:space="preserve"> Students say peer networks, clubs and social media can reduce isolation and improve attendance and wellbeing. </w:t>
      </w:r>
      <w:r/>
    </w:p>
    <w:p>
      <w:pPr>
        <w:pStyle w:val="ListBullet"/>
        <w:spacing w:line="240" w:lineRule="auto"/>
        <w:ind w:left="720"/>
      </w:pPr>
      <w:r/>
      <w:r>
        <w:rPr>
          <w:b/>
        </w:rPr>
        <w:t>How to help:</w:t>
      </w:r>
      <w:r>
        <w:t xml:space="preserve"> Join the April 10 actions, amplify students’ posts, press local school boards for inclusive policies, and learn what supportive language and practices actually look like.</w:t>
      </w:r>
      <w:r/>
      <w:r/>
    </w:p>
    <w:p>
      <w:pPr>
        <w:pStyle w:val="Heading2"/>
      </w:pPr>
      <w:r>
        <w:t>Why silence still speaks: the Day of Silence at 30</w:t>
      </w:r>
      <w:r/>
    </w:p>
    <w:p>
      <w:r/>
      <w:r>
        <w:t>The Day of Silence is built on a simple, powerful image: students refusing to speak to protest the silencing of LGBTQ+ youth, and that image still lands hard. The movement started in 1996 at the University of Virginia to push back against bullying, and three decades on it’s a ritual that students use to keep attention on school climate. According to advocacy groups, that continuity matters because it connects the present day to a history of student organising and survival. If you’ve ever watched a hall go quiet, you sense both protest and poignancy.</w:t>
      </w:r>
      <w:r/>
    </w:p>
    <w:p>
      <w:r/>
      <w:r>
        <w:t>Backstory helps explain why the event retains urgency. The original student founders wanted adults to see what silence felt like; today’s students want the same, but their silence now comes as legal and policy pressures are making visibility risky again. For readers, the takeaway is clear: the Day of Silence is less nostalgia and more a check on whether schools are learning from the past.</w:t>
      </w:r>
      <w:r/>
    </w:p>
    <w:p>
      <w:pPr>
        <w:pStyle w:val="Heading2"/>
      </w:pPr>
      <w:r>
        <w:t>What the data shows and why it’s alarming</w:t>
      </w:r>
      <w:r/>
    </w:p>
    <w:p>
      <w:r/>
      <w:r>
        <w:t>Recent national school climate surveys from organisations tracking LGBTQ+ youth report high levels of harassment, with more than seven in 10 pupils experiencing bullying or assault in a single school year. For transgender students the findings are even bleaker: very few report supportive policies at their schools, and many avoid bathrooms or locker rooms entirely. Those numbers aren’t abstract , they correlate with missed school days, poorer mental health, and a real sense of being pushed out of school life.</w:t>
      </w:r>
      <w:r/>
    </w:p>
    <w:p>
      <w:r/>
      <w:r>
        <w:t>These surveys give adults something concrete to act on. If your local school is citing “community concerns” as a reason to restrict support, look at the data: hostile climates have measurable harms. Parents and governors can use these reports to ask for specific protections rather than polite reassurances.</w:t>
      </w:r>
      <w:r/>
    </w:p>
    <w:p>
      <w:pPr>
        <w:pStyle w:val="Heading2"/>
      </w:pPr>
      <w:r>
        <w:t>Policy shifts: how law and politics are reshaping school life</w:t>
      </w:r>
      <w:r/>
    </w:p>
    <w:p>
      <w:r/>
      <w:r>
        <w:t>In recent years, several court decisions and administrative changes have altered the legal landscape for LGBTQ+ students, from challenges to protections against conversion practices to debates over curriculum content and recognition of gender identity in school policies. The result, advocates say, is a retrenchment that echoes earlier eras when institutional silence increased harm. These are not just legal subtleties; they affect whether a student can express themselves without being disciplined, excluded, or worse.</w:t>
      </w:r>
      <w:r/>
    </w:p>
    <w:p>
      <w:r/>
      <w:r>
        <w:t>For people who care about children’s daily lives, the practical point is this: policy language matters. Pushing school leaders to adopt clear, enforceable non-discrimination rules, and to codify support for clubs and counsellors, narrows the gap between good intentions and real protections.</w:t>
      </w:r>
      <w:r/>
    </w:p>
    <w:p>
      <w:pPr>
        <w:pStyle w:val="Heading2"/>
      </w:pPr>
      <w:r>
        <w:t>Peer networks and practical support that make a difference</w:t>
      </w:r>
      <w:r/>
    </w:p>
    <w:p>
      <w:r/>
      <w:r>
        <w:t>Students repeatedly tell researchers that peer support , a visible club, a teacher who intervenes, or an online community , changes everything. Where supportive adults exist, students report better wellbeing and attendance; where those adults are absent or hostile, kids shrink back. Simple, low-cost steps can help: clear anti-bullying procedures, trusted staff named as points of contact, and inclusive restroom access where feasible.</w:t>
      </w:r>
      <w:r/>
    </w:p>
    <w:p>
      <w:r/>
      <w:r>
        <w:t>If you want to help concretely, join the Day of Silence campaign on social media, learn the school’s grievance processes, and volunteer to support student groups. Even small gestures , using someone’s chosen name, placing inclusive posters in a classroom , signal belonging and are noticed.</w:t>
      </w:r>
      <w:r/>
    </w:p>
    <w:p>
      <w:pPr>
        <w:pStyle w:val="Heading2"/>
      </w:pPr>
      <w:r>
        <w:t>What the 30th anniversary asks of adults and institutions</w:t>
      </w:r>
      <w:r/>
    </w:p>
    <w:p>
      <w:r/>
      <w:r>
        <w:t>This anniversary is a prompt: are schools and lawmakers going to respond by reaffirming protections, or will silence be mistaken for acquiescence? The Day of Silence asks adults to move from symbolic support to specific policies that keep kids safe and in school. That means school boards, legislators and Congress need to make choices that prioritise students’ wellbeing over partisan signalling.</w:t>
      </w:r>
      <w:r/>
    </w:p>
    <w:p>
      <w:r/>
      <w:r>
        <w:t>For anyone who remembers earlier eras of exclusion, there’s a historical echo: movements shift focus but often repeat tactics. The choice now is whether institutions will learn from evidence and youth testimony, or whether another generation will have to make the same case all over again.</w:t>
      </w:r>
      <w:r/>
    </w:p>
    <w:p>
      <w:r/>
      <w:r>
        <w:t>It's a small change that can make every school day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[4]</w:t>
        </w:r>
      </w:hyperlink>
      <w:r>
        <w:t xml:space="preserve">- Paragraph 3: </w:t>
      </w:r>
      <w:hyperlink r:id="rId12">
        <w:r>
          <w:rPr>
            <w:color w:val="0000EE"/>
            <w:u w:val="single"/>
          </w:rPr>
          <w:t>[3]</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9">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https://www.advocate.com/opinion/day-of-silence-2026-lgbtq</w:t>
        </w:r>
      </w:hyperlink>
      <w:r>
        <w:t xml:space="preserve"> - Please view link - unable to able to access data</w:t>
      </w:r>
      <w:r/>
    </w:p>
    <w:p>
      <w:pPr>
        <w:pStyle w:val="ListNumber"/>
        <w:spacing w:line="240" w:lineRule="auto"/>
        <w:ind w:left="720"/>
      </w:pPr>
      <w:r/>
      <w:hyperlink r:id="rId9">
        <w:r>
          <w:rPr>
            <w:color w:val="0000EE"/>
            <w:u w:val="single"/>
          </w:rPr>
          <w:t>https://www.advocate.com/opinion/day-of-silence-2026-lgbtq</w:t>
        </w:r>
      </w:hyperlink>
      <w:r>
        <w:t xml:space="preserve"> - This article discusses the 30th anniversary of the Day of Silence, a student-led event initiated in 1996 at the University of Virginia to protest the harassment and bullying of LGBTQ+ students. The author highlights the event's evolution into a global day of action and reflects on the progress made and challenges remaining for LGBTQ+ students. The piece also addresses recent legal decisions and policies that have impacted LGBTQ+ rights in schools, emphasizing the ongoing need for advocacy and support for LGBTQ+ youth.</w:t>
      </w:r>
      <w:r/>
    </w:p>
    <w:p>
      <w:pPr>
        <w:pStyle w:val="ListNumber"/>
        <w:spacing w:line="240" w:lineRule="auto"/>
        <w:ind w:left="720"/>
      </w:pPr>
      <w:r/>
      <w:hyperlink r:id="rId12">
        <w:r>
          <w:rPr>
            <w:color w:val="0000EE"/>
            <w:u w:val="single"/>
          </w:rPr>
          <w:t>https://www.glsen.org/research/national-school-climate-surveys</w:t>
        </w:r>
      </w:hyperlink>
      <w:r>
        <w:t xml:space="preserve"> - GLSEN's National School Climate Surveys collect data on the experiences of LGBTQ+ students in schools across the United States. The surveys aim to understand the challenges faced by LGBTQ+ youth, including harassment, discrimination, and the availability of supportive resources. The findings inform GLSEN's advocacy efforts to create safer and more inclusive learning environments for all students, regardless of their sexual orientation or gender identity.</w:t>
      </w:r>
      <w:r/>
    </w:p>
    <w:p>
      <w:pPr>
        <w:pStyle w:val="ListNumber"/>
        <w:spacing w:line="240" w:lineRule="auto"/>
        <w:ind w:left="720"/>
      </w:pPr>
      <w:r/>
      <w:hyperlink r:id="rId10">
        <w:r>
          <w:rPr>
            <w:color w:val="0000EE"/>
            <w:u w:val="single"/>
          </w:rPr>
          <w:t>https://en.wikipedia.org/wiki/Day_of_Silence</w:t>
        </w:r>
      </w:hyperlink>
      <w:r>
        <w:t xml:space="preserve"> - The Day of Silence is an annual event organized by GLSEN to raise awareness about the effects of bullying and harassment on LGBTQ+ students. Initiated in 1996 by two college students at the University of Virginia, the event has grown into a global day of action. Participants take a vow of silence to symbolically represent the silencing of LGBTQ+ students and to draw attention to the need for safer and more inclusive schools.</w:t>
      </w:r>
      <w:r/>
    </w:p>
    <w:p>
      <w:pPr>
        <w:pStyle w:val="ListNumber"/>
        <w:spacing w:line="240" w:lineRule="auto"/>
        <w:ind w:left="720"/>
      </w:pPr>
      <w:r/>
      <w:hyperlink r:id="rId11">
        <w:r>
          <w:rPr>
            <w:color w:val="0000EE"/>
            <w:u w:val="single"/>
          </w:rPr>
          <w:t>https://www.umassp.edu/deia/events-and-news/diversity-calendar/day-silence</w:t>
        </w:r>
      </w:hyperlink>
      <w:r>
        <w:t xml:space="preserve"> - The University of Massachusetts observes the LGBTQIA+ Day of Silence, a national student-led demonstration where LGBTQ+ students and allies take a vow of silence to protest the harmful effects of harassment and discrimination in schools. The event, which began in the mid-1990s, has expanded to include hundreds of thousands of students each year. Participants conclude the day with 'Breaking the Silence' rallies to share their experiences and advocate for more inclusive communities.</w:t>
      </w:r>
      <w:r/>
    </w:p>
    <w:p>
      <w:pPr>
        <w:pStyle w:val="ListNumber"/>
        <w:spacing w:line="240" w:lineRule="auto"/>
        <w:ind w:left="720"/>
      </w:pPr>
      <w:r/>
      <w:hyperlink r:id="rId14">
        <w:r>
          <w:rPr>
            <w:color w:val="0000EE"/>
            <w:u w:val="single"/>
          </w:rPr>
          <w:t>https://capstonealliance.ua.edu/initiatives/national-day-of-silence/</w:t>
        </w:r>
      </w:hyperlink>
      <w:r>
        <w:t xml:space="preserve"> - Capstone Alliance at the University of Alabama observes the National Day of Silence, a day of action where students vow to remain silent to highlight the silencing effect of anti-LGBT bullying and harassment in schools. Founded in 1996, the Day of Silence has become the largest student-led action towards creating safer schools for all, regardless of sexual orientation, gender identity, or gender expression. The event concludes with a 'Breaking the Silence' rally to promote inclusivity.</w:t>
      </w:r>
      <w:r/>
    </w:p>
    <w:p>
      <w:pPr>
        <w:pStyle w:val="ListNumber"/>
        <w:spacing w:line="240" w:lineRule="auto"/>
        <w:ind w:left="720"/>
      </w:pPr>
      <w:r/>
      <w:hyperlink r:id="rId13">
        <w:r>
          <w:rPr>
            <w:color w:val="0000EE"/>
            <w:u w:val="single"/>
          </w:rPr>
          <w:t>https://www.glsen.org/research/2024-national-school-climate-survey</w:t>
        </w:r>
      </w:hyperlink>
      <w:r>
        <w:t xml:space="preserve"> - GLSEN's 2024 National School Climate Survey examines the experiences of LGBTQ+ students in schools across the United States. The survey aims to understand the challenges faced by LGBTQ+ youth, including harassment, discrimination, and the availability of supportive resources. The findings inform GLSEN's advocacy efforts to create safer and more inclusive learning environments for all students, regardless of their sexual orientation or gender identity.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opinion/day-of-silence-2026-lgbtq" TargetMode="External"/><Relationship Id="rId10" Type="http://schemas.openxmlformats.org/officeDocument/2006/relationships/hyperlink" Target="https://en.wikipedia.org/wiki/Day_of_Silence" TargetMode="External"/><Relationship Id="rId11" Type="http://schemas.openxmlformats.org/officeDocument/2006/relationships/hyperlink" Target="https://www.umassp.edu/deia/events-and-news/diversity-calendar/day-silence" TargetMode="External"/><Relationship Id="rId12" Type="http://schemas.openxmlformats.org/officeDocument/2006/relationships/hyperlink" Target="https://www.glsen.org/research/national-school-climate-surveys" TargetMode="External"/><Relationship Id="rId13" Type="http://schemas.openxmlformats.org/officeDocument/2006/relationships/hyperlink" Target="https://www.glsen.org/research/2024-national-school-climate-survey" TargetMode="External"/><Relationship Id="rId14" Type="http://schemas.openxmlformats.org/officeDocument/2006/relationships/hyperlink" Target="https://capstonealliance.ua.edu/initiatives/national-day-of-sil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