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Stephen Fry's Comments on Age-Gap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chat and anyone curious about modern relationships noticed Stephen Fry on ITV’s The Assembly, answering frank questions about his marriage to Elliott and why he thinks age-gap unions deserve less scorn; the conversation matters because it touches on consent, power and what really counts in a partnership.</w:t>
      </w:r>
      <w:r/>
    </w:p>
    <w:p>
      <w:r/>
      <w:r>
        <w:t>Essential Takeaways</w:t>
      </w:r>
      <w:r/>
      <w:r/>
    </w:p>
    <w:p>
      <w:pPr>
        <w:pStyle w:val="ListBullet"/>
        <w:spacing w:line="240" w:lineRule="auto"/>
        <w:ind w:left="720"/>
      </w:pPr>
      <w:r/>
      <w:r>
        <w:rPr>
          <w:b/>
        </w:rPr>
        <w:t>Straight answer:</w:t>
      </w:r>
      <w:r>
        <w:t xml:space="preserve"> Stephen Fry told interviewers that the only thing that matters in a relationship is love, provided it isn’t exploitative.</w:t>
      </w:r>
      <w:r/>
    </w:p>
    <w:p>
      <w:pPr>
        <w:pStyle w:val="ListBullet"/>
        <w:spacing w:line="240" w:lineRule="auto"/>
        <w:ind w:left="720"/>
      </w:pPr>
      <w:r/>
      <w:r>
        <w:rPr>
          <w:b/>
        </w:rPr>
        <w:t>Household dynamic:</w:t>
      </w:r>
      <w:r>
        <w:t xml:space="preserve"> Fry says his husband Elliott “holds all the power” at home, making many decisions because Fry trusts him.</w:t>
      </w:r>
      <w:r/>
    </w:p>
    <w:p>
      <w:pPr>
        <w:pStyle w:val="ListBullet"/>
        <w:spacing w:line="240" w:lineRule="auto"/>
        <w:ind w:left="720"/>
      </w:pPr>
      <w:r/>
      <w:r>
        <w:rPr>
          <w:b/>
        </w:rPr>
        <w:t>Public reaction:</w:t>
      </w:r>
      <w:r>
        <w:t xml:space="preserve"> Age-gap marriages still provoke strong views, but Fry describes critics with pity rather than anger.</w:t>
      </w:r>
      <w:r/>
    </w:p>
    <w:p>
      <w:pPr>
        <w:pStyle w:val="ListBullet"/>
        <w:spacing w:line="240" w:lineRule="auto"/>
        <w:ind w:left="720"/>
      </w:pPr>
      <w:r/>
      <w:r>
        <w:rPr>
          <w:b/>
        </w:rPr>
        <w:t>Emotional honesty:</w:t>
      </w:r>
      <w:r>
        <w:t xml:space="preserve"> Fry has been open about the pain of hiding his sexuality as a teen, which adds context to his frankness about relationships now.</w:t>
      </w:r>
      <w:r/>
    </w:p>
    <w:p>
      <w:pPr>
        <w:pStyle w:val="ListBullet"/>
        <w:spacing w:line="240" w:lineRule="auto"/>
        <w:ind w:left="720"/>
      </w:pPr>
      <w:r/>
      <w:r>
        <w:rPr>
          <w:b/>
        </w:rPr>
        <w:t>Practical note:</w:t>
      </w:r>
      <w:r>
        <w:t xml:space="preserve"> When judging age-gap couples, look for consent and mutual respect rather than headline‑friendly assumptions.</w:t>
      </w:r>
      <w:r/>
      <w:r/>
    </w:p>
    <w:p>
      <w:pPr>
        <w:pStyle w:val="Heading2"/>
      </w:pPr>
      <w:r>
        <w:t>Fry’s frank moment: “Love is what counts”</w:t>
      </w:r>
      <w:r/>
    </w:p>
    <w:p>
      <w:r/>
      <w:r>
        <w:t>Stephen Fry was on ITV’s The Assembly answering direct questions from autistic, neurodivergent and learning-disabled interviewers, and he kept returning to a simple barometer: love. He said if feelings are mutual and the relationship isn’t exploitative, then other people’s opinions should matter little. That line lands because it frames intimacy as a private, lived reality rather than tabloid fodder.</w:t>
      </w:r>
      <w:r/>
    </w:p>
    <w:p>
      <w:r/>
      <w:r>
        <w:t>This appearance follows a string of public conversations where Fry mixes wit with candour. According to reports, he met some of the sharper questions , even about bedroom preferences , with laughter and a refusal to overshare, which felt both humble and deliberately boundary‑setting.</w:t>
      </w:r>
      <w:r/>
    </w:p>
    <w:p>
      <w:pPr>
        <w:pStyle w:val="Heading2"/>
      </w:pPr>
      <w:r>
        <w:t>“He holds all the power”: what Fry meant</w:t>
      </w:r>
      <w:r/>
    </w:p>
    <w:p>
      <w:r/>
      <w:r>
        <w:t>Fry joked that his husband Elliott, some 30 years his junior, “has all the power” in their partnership, explaining that Elliott simply makes a lot of decisions because Fry trusts him. It’s a neat anecdote that upends the stereotype of older partners as dominant. In practice, couples often settle into roles that suit their personalities, and Fry’s remark suggests mutual respect rather than imbalance.</w:t>
      </w:r>
      <w:r/>
    </w:p>
    <w:p>
      <w:r/>
      <w:r>
        <w:t>If you’re sizing up whether an age-gap relationship is healthy, look for everyday cues: who makes decisions because they want to, not because they must; whether both partners feel safe to disagree; and whether trust is genuinely reciprocal.</w:t>
      </w:r>
      <w:r/>
    </w:p>
    <w:p>
      <w:pPr>
        <w:pStyle w:val="Heading2"/>
      </w:pPr>
      <w:r>
        <w:t>Why the rowabout age gaps persists</w:t>
      </w:r>
      <w:r/>
    </w:p>
    <w:p>
      <w:r/>
      <w:r>
        <w:t>Age-gap relationships generate heat because they touch on social norms, generational differences and power dynamics. Commentators and cultural pieces have been debating this for years, and Fry’s marriage has often been dragged into that conversation. Critics tend to worry about exploitation, while defenders point out agency and consent.</w:t>
      </w:r>
      <w:r/>
    </w:p>
    <w:p>
      <w:r/>
      <w:r>
        <w:t>Think of the debate as part ethics, part culture war. Public figures like Fry help shift the tone by insisting on the centrality of consent and by describing how the relationship functions in human terms , messy, affectionate and negotiated.</w:t>
      </w:r>
      <w:r/>
    </w:p>
    <w:p>
      <w:pPr>
        <w:pStyle w:val="Heading2"/>
      </w:pPr>
      <w:r>
        <w:t>Context matters: Fry’s past shapes his present voice</w:t>
      </w:r>
      <w:r/>
    </w:p>
    <w:p>
      <w:r/>
      <w:r>
        <w:t>Fry’s willingness to speak about his past , the “horror” he felt growing up gay, the sense of being mocked or excluded , gives his answers extra weight. He’s not just defending his marriage on principle; he’s speaking as someone who’s navigated secrecy, rejection and then public life. That backstory makes his appeal to empathy feel more personal than PR.</w:t>
      </w:r>
      <w:r/>
    </w:p>
    <w:p>
      <w:r/>
      <w:r>
        <w:t>For readers, it’s a reminder that headlines rarely capture the private histories behind public couples. Where suspicion creeps in, context often dissolves it.</w:t>
      </w:r>
      <w:r/>
    </w:p>
    <w:p>
      <w:pPr>
        <w:pStyle w:val="Heading2"/>
      </w:pPr>
      <w:r>
        <w:t>Practical tips for anyone thinking about age-gap dating</w:t>
      </w:r>
      <w:r/>
    </w:p>
    <w:p>
      <w:r/>
      <w:r>
        <w:t>If you or someone close to you is entering a relationship with a significant age gap, keep it pragmatic. Talk through finances, future plans, health expectations and boundaries early on. Watch for red flags , repeated secrecy, pressure, or decisions that favour only one partner. And trust your instincts: love’s not a proof, it’s a practice.</w:t>
      </w:r>
      <w:r/>
    </w:p>
    <w:p>
      <w:r/>
      <w:r>
        <w:t>It’s also fine to be curious or even awkward about differences; the test is whether curiosity becomes criticism or whether it leads to better understanding.</w:t>
      </w:r>
      <w:r/>
    </w:p>
    <w:p>
      <w:r/>
      <w:r>
        <w:t>It's a small change in thinking , focusing on consent and daily reality , that can make discussions about age gaps a lot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https://www.dailymail.co.uk/tv/article-15717175/Stephen-Fry-68-insists-husband-Elliot-38-holds-power-relationship-addresses-critics-age-gap-marriage.html?ns_mchannel=rss&amp;ns_campaign=1490&amp;ito=1490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https://www.thepinknews.com/2026/04/08/stephen-fry-age-gap-marriage/</w:t>
        </w:r>
      </w:hyperlink>
      <w:r>
        <w:t xml:space="preserve"> - Stephen Fry, 68, defended his 30-year age-gap marriage to 38-year-old Elliott Spencer during an appearance on ITV's 'The Assembly'. He dismissed critics, stating that love is the only factor that should matter in a relationship. Fry also mentioned that Spencer holds 'all the power' in their relationship, as he makes most of the decisions, and that their relationship 'works for us, extremely well'.</w:t>
      </w:r>
      <w:r/>
    </w:p>
    <w:p>
      <w:pPr>
        <w:pStyle w:val="ListNumber"/>
        <w:spacing w:line="240" w:lineRule="auto"/>
        <w:ind w:left="720"/>
      </w:pPr>
      <w:r/>
      <w:hyperlink r:id="rId13">
        <w:r>
          <w:rPr>
            <w:color w:val="0000EE"/>
            <w:u w:val="single"/>
          </w:rPr>
          <w:t>https://www.irishtimes.com/life-and-style/people/age-gap-relationships-why-all-the-bad-press-1.2075500</w:t>
        </w:r>
      </w:hyperlink>
      <w:r>
        <w:t xml:space="preserve"> - An article discussing the societal perceptions and challenges faced by age-gap relationships, using Stephen Fry and Elliott Spencer's marriage as a focal point. It explores the factors determining the success of such relationships and the societal scrutiny they often face.</w:t>
      </w:r>
      <w:r/>
    </w:p>
    <w:p>
      <w:pPr>
        <w:pStyle w:val="ListNumber"/>
        <w:spacing w:line="240" w:lineRule="auto"/>
        <w:ind w:left="720"/>
      </w:pPr>
      <w:r/>
      <w:hyperlink r:id="rId15">
        <w:r>
          <w:rPr>
            <w:color w:val="0000EE"/>
            <w:u w:val="single"/>
          </w:rPr>
          <w:t>https://www.hercampus.com/school/exeter/age-gaps-whats-issue/</w:t>
        </w:r>
      </w:hyperlink>
      <w:r>
        <w:t xml:space="preserve"> - A student-written piece examining the societal reactions to age-gap relationships, highlighting Stephen Fry and Elliott Spencer's marriage as a case study. The article delves into public opinions and the challenges faced by couples with significant age differences.</w:t>
      </w:r>
      <w:r/>
    </w:p>
    <w:p>
      <w:pPr>
        <w:pStyle w:val="ListNumber"/>
        <w:spacing w:line="240" w:lineRule="auto"/>
        <w:ind w:left="720"/>
      </w:pPr>
      <w:r/>
      <w:hyperlink r:id="rId14">
        <w:r>
          <w:rPr>
            <w:color w:val="0000EE"/>
            <w:u w:val="single"/>
          </w:rPr>
          <w:t>https://www.theguardian.com/culture/2015/jan/06/stephen-fry-engagement-eliot-spencer-whats-wrong-with-age-gap-relationships</w:t>
        </w:r>
      </w:hyperlink>
      <w:r>
        <w:t xml:space="preserve"> - An opinion piece by Hannah Jane Parkinson discussing the public's reaction to Stephen Fry's engagement to Elliott Spencer, focusing on the societal views and criticisms of age-gap relationships.</w:t>
      </w:r>
      <w:r/>
    </w:p>
    <w:p>
      <w:pPr>
        <w:pStyle w:val="ListNumber"/>
        <w:spacing w:line="240" w:lineRule="auto"/>
        <w:ind w:left="720"/>
      </w:pPr>
      <w:r/>
      <w:hyperlink r:id="rId11">
        <w:r>
          <w:rPr>
            <w:color w:val="0000EE"/>
            <w:u w:val="single"/>
          </w:rPr>
          <w:t>https://www.inkl.com/news/stephen-fry-hits-back-at-criticism-of-his-30-year-age-gap-marriage</w:t>
        </w:r>
      </w:hyperlink>
      <w:r>
        <w:t xml:space="preserve"> - An article reporting on Stephen Fry's response to critics of his 30-year age-gap marriage to Elliott Spencer, highlighting his defiant stance and the dynamics of their relationship.</w:t>
      </w:r>
      <w:r/>
    </w:p>
    <w:p>
      <w:pPr>
        <w:pStyle w:val="ListNumber"/>
        <w:spacing w:line="240" w:lineRule="auto"/>
        <w:ind w:left="720"/>
      </w:pPr>
      <w:r/>
      <w:hyperlink r:id="rId12">
        <w:r>
          <w:rPr>
            <w:color w:val="0000EE"/>
            <w:u w:val="single"/>
          </w:rPr>
          <w:t>https://www.ladbible.com/entertainment/celebrity/stephen-fry-age-gap-husband-elliott-spencer-886188-20250604</w:t>
        </w:r>
      </w:hyperlink>
      <w:r>
        <w:t xml:space="preserve"> - A report on Stephen Fry's rare comments about his 30-year age-gap marriage to Elliott Spencer, discussing the dynamics of their relationship and public perceptions.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article-15717175/Stephen-Fry-68-insists-husband-Elliot-38-holds-power-relationship-addresses-critics-age-gap-marriage.html?ns_mchannel=rss&amp;ns_campaign=1490&amp;ito=1490" TargetMode="External"/><Relationship Id="rId10" Type="http://schemas.openxmlformats.org/officeDocument/2006/relationships/hyperlink" Target="https://www.thepinknews.com/2026/04/08/stephen-fry-age-gap-marriage/" TargetMode="External"/><Relationship Id="rId11" Type="http://schemas.openxmlformats.org/officeDocument/2006/relationships/hyperlink" Target="https://www.inkl.com/news/stephen-fry-hits-back-at-criticism-of-his-30-year-age-gap-marriage" TargetMode="External"/><Relationship Id="rId12" Type="http://schemas.openxmlformats.org/officeDocument/2006/relationships/hyperlink" Target="https://www.ladbible.com/entertainment/celebrity/stephen-fry-age-gap-husband-elliott-spencer-886188-20250604" TargetMode="External"/><Relationship Id="rId13" Type="http://schemas.openxmlformats.org/officeDocument/2006/relationships/hyperlink" Target="https://www.irishtimes.com/life-and-style/people/age-gap-relationships-why-all-the-bad-press-1.2075500" TargetMode="External"/><Relationship Id="rId14" Type="http://schemas.openxmlformats.org/officeDocument/2006/relationships/hyperlink" Target="https://www.theguardian.com/culture/2015/jan/06/stephen-fry-engagement-eliot-spencer-whats-wrong-with-age-gap-relationships" TargetMode="External"/><Relationship Id="rId15" Type="http://schemas.openxmlformats.org/officeDocument/2006/relationships/hyperlink" Target="https://www.hercampus.com/school/exeter/age-gaps-whats-iss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