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Philz Coffee Pride Flags Debate: What Removing Rainbow Décor Means for Community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locals are talking after Philz Coffee confirmed plans to remove pride flags from its cafés, sparking a petition by current and former baristas and a wider debate about visibility, safety and brand consistency in San Francisco’s queer heartlands. Here’s what’s happening, why it matters and how customers can think about it.</w:t>
      </w:r>
      <w:r/>
    </w:p>
    <w:p>
      <w:r/>
      <w:r>
        <w:t>Essential Takeaways</w:t>
      </w:r>
      <w:r/>
      <w:r/>
    </w:p>
    <w:p>
      <w:pPr>
        <w:pStyle w:val="ListBullet"/>
        <w:spacing w:line="240" w:lineRule="auto"/>
        <w:ind w:left="720"/>
      </w:pPr>
      <w:r/>
      <w:r>
        <w:rPr>
          <w:b/>
        </w:rPr>
        <w:t>What’s happening:</w:t>
      </w:r>
      <w:r>
        <w:t xml:space="preserve"> Philz plans to remove a variety of flags and décor to create a more uniform look across stores.</w:t>
      </w:r>
      <w:r/>
    </w:p>
    <w:p>
      <w:pPr>
        <w:pStyle w:val="ListBullet"/>
        <w:spacing w:line="240" w:lineRule="auto"/>
        <w:ind w:left="720"/>
      </w:pPr>
      <w:r/>
      <w:r>
        <w:rPr>
          <w:b/>
        </w:rPr>
        <w:t>Staff pushback:</w:t>
      </w:r>
      <w:r>
        <w:t xml:space="preserve"> An online petition started by Philz Coffee Baristas urges the company to keep pride flags as visible signals of safety and welcome.</w:t>
      </w:r>
      <w:r/>
    </w:p>
    <w:p>
      <w:pPr>
        <w:pStyle w:val="ListBullet"/>
        <w:spacing w:line="240" w:lineRule="auto"/>
        <w:ind w:left="720"/>
      </w:pPr>
      <w:r/>
      <w:r>
        <w:rPr>
          <w:b/>
        </w:rPr>
        <w:t>Local impact:</w:t>
      </w:r>
      <w:r>
        <w:t xml:space="preserve"> The Castro location, steeped in LGBTQ+ history, is central to critics’ concerns about erasing community visibility.</w:t>
      </w:r>
      <w:r/>
    </w:p>
    <w:p>
      <w:pPr>
        <w:pStyle w:val="ListBullet"/>
        <w:spacing w:line="240" w:lineRule="auto"/>
        <w:ind w:left="720"/>
      </w:pPr>
      <w:r/>
      <w:r>
        <w:rPr>
          <w:b/>
        </w:rPr>
        <w:t>Company message:</w:t>
      </w:r>
      <w:r>
        <w:t xml:space="preserve"> Philz’s leadership says allyship goes deeper than wall décor, but hasn’t confirmed timing or specific changes.</w:t>
      </w:r>
      <w:r/>
    </w:p>
    <w:p>
      <w:pPr>
        <w:pStyle w:val="ListBullet"/>
        <w:spacing w:line="240" w:lineRule="auto"/>
        <w:ind w:left="720"/>
      </w:pPr>
      <w:r/>
      <w:r>
        <w:rPr>
          <w:b/>
        </w:rPr>
        <w:t>Public reaction:</w:t>
      </w:r>
      <w:r>
        <w:t xml:space="preserve"> Opinions are mixed , some see it as a neutral design choice, others as a disappointing step back.</w:t>
      </w:r>
      <w:r/>
      <w:r/>
    </w:p>
    <w:p>
      <w:pPr>
        <w:pStyle w:val="Heading2"/>
      </w:pPr>
      <w:r>
        <w:t>Why a coffee shop’s flags suddenly matter to the whole neighbourhood</w:t>
      </w:r>
      <w:r/>
    </w:p>
    <w:p>
      <w:r/>
      <w:r>
        <w:t>You notice a lot more than the espresso when you walk into the Castro Philz , a bold sign, rainbow tones on the floor and a portrait of Harvey Milk. That sensory welcome is part of what locals say makes the space feel safe and proud. When Philz announced a move toward consistent décor, it didn’t land as a neutral design memo , it touched on decades of local identity and activism. The petition by baristas frames the flags as not just decoration but practical signals that queer patrons are welcome.</w:t>
      </w:r>
      <w:r/>
    </w:p>
    <w:p>
      <w:pPr>
        <w:pStyle w:val="Heading2"/>
      </w:pPr>
      <w:r>
        <w:t>What Philz says and what that message leaves out</w:t>
      </w:r>
      <w:r/>
    </w:p>
    <w:p>
      <w:r/>
      <w:r>
        <w:t>Philz’s statement that “our allyship runs deeper than what is on our walls” aims to reframe the debate around values versus visual cues. But the company didn’t spell out which stores would lose flags or when that would happen, which adds to the uncertainty. From a PR angle, removing symbols without a clear alternative can look like erasure, even if the intent is consistency. Customers and staff want to know: will consistency mean quieter, less visible support in places where visibility once mattered most?</w:t>
      </w:r>
      <w:r/>
    </w:p>
    <w:p>
      <w:pPr>
        <w:pStyle w:val="Heading2"/>
      </w:pPr>
      <w:r>
        <w:t>The petition: who’s signing and why it matters</w:t>
      </w:r>
      <w:r/>
    </w:p>
    <w:p>
      <w:r/>
      <w:r>
        <w:t>An online petition organised by people identifying as Philz Coffee Baristas has amassed thousands of signatures and taps into a simple argument , that visible markers matter to patrons who need quick reassurance they’re entering a safe place. In urban, historic queer neighbourhoods like the Castro, the stakes feel higher. Petitions don’t always change corporate policy, but they do focus media attention and give staff a louder voice in decisions that affect local culture.</w:t>
      </w:r>
      <w:r/>
    </w:p>
    <w:p>
      <w:pPr>
        <w:pStyle w:val="Heading2"/>
      </w:pPr>
      <w:r>
        <w:t>How other coffee chains and brands have handled pride displays</w:t>
      </w:r>
      <w:r/>
    </w:p>
    <w:p>
      <w:r/>
      <w:r>
        <w:t>This isn’t the first time a coffee brand has been in the spotlight over pride decor. There have been industry-wide conversations about how to balance in-store messaging, corporate campaigns and local expression. Some chains rotate special collections or limited-run merchandise that ties visibility to concrete actions like donations. Others stick to a uniform brand look and back support with internal policy changes. For customers, the takeaway is to look at both visible symbols and what companies do behind the scenes.</w:t>
      </w:r>
      <w:r/>
    </w:p>
    <w:p>
      <w:pPr>
        <w:pStyle w:val="Heading2"/>
      </w:pPr>
      <w:r>
        <w:t>Practical tips for customers, staff and local organisers</w:t>
      </w:r>
      <w:r/>
    </w:p>
    <w:p>
      <w:r/>
      <w:r>
        <w:t>If you care about keeping visible signs of welcome: sign or share the petition, raise the issue politely with store managers and support local LGBTQ+ spaces financially and socially. If you’re a Philz regular puzzled by the change, ask staff about what the company is doing beyond décor , community partnerships, hiring practices, donations. For managers and brands, a sensible step is to pair any design shift with clear communication and localised choices that respect neighbourhood history.</w:t>
      </w:r>
      <w:r/>
    </w:p>
    <w:p>
      <w:r/>
      <w:r>
        <w:t>It’s a small, visual change that taps into a much bigger conversation about visibility, identity and what welcome looks like in public spaces.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[7]</w:t>
        </w:r>
      </w:hyperlink>
      <w:r>
        <w:t xml:space="preserve">, </w:t>
      </w:r>
      <w:hyperlink r:id="rId14">
        <w:r>
          <w:rPr>
            <w:color w:val="0000EE"/>
            <w:u w:val="single"/>
          </w:rPr>
          <w:t>[4]</w:t>
        </w:r>
      </w:hyperlink>
      <w:r>
        <w:t xml:space="preserve">- Paragraph 5: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https://www.nbcbayarea.com/news/local/online-petition-urges-sf-coffee-shop-pride-flags/4066044/</w:t>
        </w:r>
      </w:hyperlink>
      <w:r>
        <w:t xml:space="preserve"> - Please view link - unable to able to access data</w:t>
      </w:r>
      <w:r/>
    </w:p>
    <w:p>
      <w:pPr>
        <w:pStyle w:val="ListNumber"/>
        <w:spacing w:line="240" w:lineRule="auto"/>
        <w:ind w:left="720"/>
      </w:pPr>
      <w:r/>
      <w:hyperlink r:id="rId10">
        <w:r>
          <w:rPr>
            <w:color w:val="0000EE"/>
            <w:u w:val="single"/>
          </w:rPr>
          <w:t>https://www.sfchronicle.com/food/restaurants/article/philz-coffee-pride-flags-ban-22195803.php</w:t>
        </w:r>
      </w:hyperlink>
      <w:r>
        <w:t xml:space="preserve"> - Philz Coffee, a San Francisco-born coffee chain, has announced plans to remove Pride flags from all its locations. This decision has sparked criticism and led to an online petition urging the company to reconsider. CEO Mahesh Sadarangani stated that the move aims to create a more consistent, inclusive experience across all stores, including the removal of various flags and décor. The petition, initiated by a group called Philz Coffee Baristas, emphasizes that the Pride flags symbolize safe and welcoming spaces for all individuals, regardless of sexual orientation or gender identity. As of the latest update, the company has not specified when the flags and décor will be removed, and details about changes to the Castro location remain unclear. (</w:t>
      </w:r>
      <w:hyperlink r:id="rId15">
        <w:r>
          <w:rPr>
            <w:color w:val="0000EE"/>
            <w:u w:val="single"/>
          </w:rPr>
          <w:t>sfchronicle.com</w:t>
        </w:r>
      </w:hyperlink>
      <w:r>
        <w:t>)</w:t>
      </w:r>
      <w:r/>
    </w:p>
    <w:p>
      <w:pPr>
        <w:pStyle w:val="ListNumber"/>
        <w:spacing w:line="240" w:lineRule="auto"/>
        <w:ind w:left="720"/>
      </w:pPr>
      <w:r/>
      <w:hyperlink r:id="rId11">
        <w:r>
          <w:rPr>
            <w:color w:val="0000EE"/>
            <w:u w:val="single"/>
          </w:rPr>
          <w:t>https://www.change.org/p/urge-philz-coffee-to-keep-pride-flags-up</w:t>
        </w:r>
      </w:hyperlink>
      <w:r>
        <w:t xml:space="preserve"> - An online petition titled 'Urge Philz Coffee to keep pride flags up!' has been launched, gathering support from individuals advocating for the company to maintain Pride flags in its stores. The petition highlights that the Pride flags hold deep meaning and value to both staff and visitors, symbolizing that these locations are safe and welcoming spaces for all individuals, regardless of sexual orientation or gender identity. The petition calls on Philz Coffee to reconsider its decision and reinstate the Pride flags across all their locations, reaffirming its commitment to diversity and inclusion. As of the latest update, the petition has garnered over 2,000 signatures. (</w:t>
      </w:r>
      <w:hyperlink r:id="rId16">
        <w:r>
          <w:rPr>
            <w:color w:val="0000EE"/>
            <w:u w:val="single"/>
          </w:rPr>
          <w:t>change.org</w:t>
        </w:r>
      </w:hyperlink>
      <w:r>
        <w:t>)</w:t>
      </w:r>
      <w:r/>
    </w:p>
    <w:p>
      <w:pPr>
        <w:pStyle w:val="ListNumber"/>
        <w:spacing w:line="240" w:lineRule="auto"/>
        <w:ind w:left="720"/>
      </w:pPr>
      <w:r/>
      <w:hyperlink r:id="rId14">
        <w:r>
          <w:rPr>
            <w:color w:val="0000EE"/>
            <w:u w:val="single"/>
          </w:rPr>
          <w:t>https://www.prnewswire.com/news-releases/philz-coffee-brings-back-unity-collection-for-pride-month-302163397.html</w:t>
        </w:r>
      </w:hyperlink>
      <w:r>
        <w:t xml:space="preserve"> - Philz Coffee has announced the return of its Unity Collection for Pride Month, featuring specialty beverages and whole beans. The collection includes the Unity Blend, Unity Cold Brew, and Sweet Harmony, with 5% of proceeds supporting the Point Foundation, a nonprofit empowering LGBTQ+ students through scholarships and mentorship. This initiative reflects Philz Coffee's ongoing commitment to the LGBTQ+ community and its support for diversity and inclusion. The Unity Collection is available at all Philz Coffee locations in California and Chicago through July 15. (</w:t>
      </w:r>
      <w:hyperlink r:id="rId17">
        <w:r>
          <w:rPr>
            <w:color w:val="0000EE"/>
            <w:u w:val="single"/>
          </w:rPr>
          <w:t>prnewswire.com</w:t>
        </w:r>
      </w:hyperlink>
      <w:r>
        <w:t>)</w:t>
      </w:r>
      <w:r/>
    </w:p>
    <w:p>
      <w:pPr>
        <w:pStyle w:val="ListNumber"/>
        <w:spacing w:line="240" w:lineRule="auto"/>
        <w:ind w:left="720"/>
      </w:pPr>
      <w:r/>
      <w:hyperlink r:id="rId18">
        <w:r>
          <w:rPr>
            <w:color w:val="0000EE"/>
            <w:u w:val="single"/>
          </w:rPr>
          <w:t>https://www.prnewswire.com/news-releases/philz-coffee-launches-two-new-drinks-for-one-very-good-spring-302722839.html</w:t>
        </w:r>
      </w:hyperlink>
      <w:r>
        <w:t xml:space="preserve"> - Philz Coffee has introduced two new seasonal cold brew beverages, Caramel Coconut and Salted Butterscotch, to celebrate spring. These drinks feature rich flavours and are available starting March 24, 2026. The seasonal beverage menu, along with new locally made seasonal pastries, will be available for a limited time while supplies last. As always, all Philz drinks are made to order, one cup at a time, with the option to earn and redeem points with Philz Rewards, making each visit a little sweeter. (</w:t>
      </w:r>
      <w:hyperlink r:id="rId19">
        <w:r>
          <w:rPr>
            <w:color w:val="0000EE"/>
            <w:u w:val="single"/>
          </w:rPr>
          <w:t>prnewswire.com</w:t>
        </w:r>
      </w:hyperlink>
      <w:r>
        <w:t>)</w:t>
      </w:r>
      <w:r/>
    </w:p>
    <w:p>
      <w:pPr>
        <w:pStyle w:val="ListNumber"/>
        <w:spacing w:line="240" w:lineRule="auto"/>
        <w:ind w:left="720"/>
      </w:pPr>
      <w:r/>
      <w:hyperlink r:id="rId12">
        <w:r>
          <w:rPr>
            <w:color w:val="0000EE"/>
            <w:u w:val="single"/>
          </w:rPr>
          <w:t>https://en.wikipedia.org/wiki/Philz_Coffee</w:t>
        </w:r>
      </w:hyperlink>
      <w:r>
        <w:t xml:space="preserve"> - Philz Coffee is an American coffee company and coffeehouse chain based in San Francisco, California, which helped popularize third wave coffee. Philz Coffee focuses on making pour-over coffee and has locations spread throughout the San Francisco Bay Area, greater Los Angeles, San Diego, Sacramento, and Chicago. Founded by Phil Jaber and his son Jacob, the company has expanded to 75 locations as of March 2025. In addition to coffee and drinks, Philz also sells merchandise and bagged coffee blends for purchase online. (</w:t>
      </w:r>
      <w:hyperlink r:id="rId20">
        <w:r>
          <w:rPr>
            <w:color w:val="0000EE"/>
            <w:u w:val="single"/>
          </w:rPr>
          <w:t>en.wikipedia.org</w:t>
        </w:r>
      </w:hyperlink>
      <w:r>
        <w:t>)</w:t>
      </w:r>
      <w:r/>
    </w:p>
    <w:p>
      <w:pPr>
        <w:pStyle w:val="ListNumber"/>
        <w:spacing w:line="240" w:lineRule="auto"/>
        <w:ind w:left="720"/>
      </w:pPr>
      <w:r/>
      <w:hyperlink r:id="rId13">
        <w:r>
          <w:rPr>
            <w:color w:val="0000EE"/>
            <w:u w:val="single"/>
          </w:rPr>
          <w:t>https://www.theblaze.com/news/starbucks-allegedly-bans-pro-lgbt-decorations-and-flags-in-the-middle-of-pride-month-union-claims-but-coffee-chain-says-its-false-information</w:t>
        </w:r>
      </w:hyperlink>
      <w:r>
        <w:t xml:space="preserve"> - Starbucks Workers United alleged that Starbucks instructed its workers to remove pro-LGBT decorations and Pride flags from most of its stores during Pride Month. However, Starbucks denied these claims, stating that the information was false. The union's allegations sparked discussions about corporate policies regarding LGBTQ+ symbols and decorations during Pride Month. (</w:t>
      </w:r>
      <w:hyperlink r:id="rId21">
        <w:r>
          <w:rPr>
            <w:color w:val="0000EE"/>
            <w:u w:val="single"/>
          </w:rPr>
          <w:t>theblaze.com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bayarea.com/news/local/online-petition-urges-sf-coffee-shop-pride-flags/4066044/" TargetMode="External"/><Relationship Id="rId10" Type="http://schemas.openxmlformats.org/officeDocument/2006/relationships/hyperlink" Target="https://www.sfchronicle.com/food/restaurants/article/philz-coffee-pride-flags-ban-22195803.php" TargetMode="External"/><Relationship Id="rId11" Type="http://schemas.openxmlformats.org/officeDocument/2006/relationships/hyperlink" Target="https://www.change.org/p/urge-philz-coffee-to-keep-pride-flags-up" TargetMode="External"/><Relationship Id="rId12" Type="http://schemas.openxmlformats.org/officeDocument/2006/relationships/hyperlink" Target="https://en.wikipedia.org/wiki/Philz_Coffee" TargetMode="External"/><Relationship Id="rId13" Type="http://schemas.openxmlformats.org/officeDocument/2006/relationships/hyperlink" Target="https://www.theblaze.com/news/starbucks-allegedly-bans-pro-lgbt-decorations-and-flags-in-the-middle-of-pride-month-union-claims-but-coffee-chain-says-its-false-information" TargetMode="External"/><Relationship Id="rId14" Type="http://schemas.openxmlformats.org/officeDocument/2006/relationships/hyperlink" Target="https://www.prnewswire.com/news-releases/philz-coffee-brings-back-unity-collection-for-pride-month-302163397.html" TargetMode="External"/><Relationship Id="rId15" Type="http://schemas.openxmlformats.org/officeDocument/2006/relationships/hyperlink" Target="https://www.sfchronicle.com/food/restaurants/article/philz-coffee-pride-flags-ban-22195803.php?utm_source=openai" TargetMode="External"/><Relationship Id="rId16" Type="http://schemas.openxmlformats.org/officeDocument/2006/relationships/hyperlink" Target="https://www.change.org/p/urge-philz-coffee-to-keep-pride-flags-up?utm_source=openai" TargetMode="External"/><Relationship Id="rId17" Type="http://schemas.openxmlformats.org/officeDocument/2006/relationships/hyperlink" Target="https://www.prnewswire.com/news-releases/philz-coffee-brings-back-unity-collection-for-pride-month-302163397.html?utm_source=openai" TargetMode="External"/><Relationship Id="rId18" Type="http://schemas.openxmlformats.org/officeDocument/2006/relationships/hyperlink" Target="https://www.prnewswire.com/news-releases/philz-coffee-launches-two-new-drinks-for-one-very-good-spring-302722839.html" TargetMode="External"/><Relationship Id="rId19" Type="http://schemas.openxmlformats.org/officeDocument/2006/relationships/hyperlink" Target="https://www.prnewswire.com/news-releases/philz-coffee-launches-two-new-drinks-for-one-very-good-spring-302722839.html?utm_source=openai" TargetMode="External"/><Relationship Id="rId20" Type="http://schemas.openxmlformats.org/officeDocument/2006/relationships/hyperlink" Target="https://en.wikipedia.org/wiki/Philz_Coffee?utm_source=openai" TargetMode="External"/><Relationship Id="rId21" Type="http://schemas.openxmlformats.org/officeDocument/2006/relationships/hyperlink" Target="https://www.theblaze.com/news/starbucks-allegedly-bans-pro-lgbt-decorations-and-flags-in-the-middle-of-pride-month-union-claims-but-coffee-chain-says-it-s-false-inform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